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Default="007A507D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8.3pt;margin-top:0;width:53.2pt;height:59.2pt;z-index:25165977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73538990" r:id="rId10"/>
        </w:pict>
      </w:r>
    </w:p>
    <w:p w:rsidR="00C129F9" w:rsidRDefault="00C129F9">
      <w:pPr>
        <w:ind w:right="-1"/>
      </w:pP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2B769F" w:rsidRDefault="002B769F">
      <w:pPr>
        <w:rPr>
          <w:b/>
          <w:sz w:val="20"/>
          <w:szCs w:val="20"/>
        </w:rPr>
      </w:pPr>
    </w:p>
    <w:p w:rsidR="007E541C" w:rsidRDefault="001F0CE7" w:rsidP="007E541C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7E541C">
        <w:rPr>
          <w:rFonts w:ascii="Times New Roman CYR" w:hAnsi="Times New Roman CYR"/>
          <w:sz w:val="28"/>
          <w:u w:val="single"/>
        </w:rPr>
        <w:t xml:space="preserve">   29  ноября  2017  года  </w:t>
      </w:r>
      <w:r w:rsidR="007E541C">
        <w:rPr>
          <w:rFonts w:ascii="Times New Roman CYR" w:hAnsi="Times New Roman CYR"/>
          <w:sz w:val="28"/>
        </w:rPr>
        <w:tab/>
        <w:t xml:space="preserve">   </w:t>
      </w:r>
      <w:r w:rsidR="007E541C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7E541C">
        <w:rPr>
          <w:rFonts w:ascii="Times New Roman CYR" w:hAnsi="Times New Roman CYR"/>
          <w:sz w:val="28"/>
          <w:u w:val="single"/>
        </w:rPr>
        <w:t xml:space="preserve">    № 72/</w:t>
      </w:r>
      <w:r w:rsidR="00146608">
        <w:rPr>
          <w:rFonts w:ascii="Times New Roman CYR" w:hAnsi="Times New Roman CYR"/>
          <w:sz w:val="28"/>
          <w:u w:val="single"/>
        </w:rPr>
        <w:t>858</w:t>
      </w:r>
      <w:r w:rsidR="007E541C">
        <w:rPr>
          <w:rFonts w:ascii="Times New Roman CYR" w:hAnsi="Times New Roman CYR"/>
          <w:sz w:val="28"/>
          <w:u w:val="single"/>
        </w:rPr>
        <w:t xml:space="preserve">  </w:t>
      </w:r>
      <w:r w:rsidR="007E541C" w:rsidRPr="005423AC">
        <w:rPr>
          <w:rFonts w:ascii="Times New Roman CYR" w:hAnsi="Times New Roman CYR"/>
          <w:sz w:val="2"/>
          <w:szCs w:val="2"/>
          <w:u w:val="single"/>
        </w:rPr>
        <w:t>.</w:t>
      </w:r>
    </w:p>
    <w:p w:rsidR="00C129F9" w:rsidRDefault="00C129F9">
      <w:pPr>
        <w:rPr>
          <w:b/>
          <w:sz w:val="20"/>
          <w:szCs w:val="20"/>
        </w:rPr>
      </w:pPr>
    </w:p>
    <w:p w:rsidR="00040129" w:rsidRDefault="00040129">
      <w:pPr>
        <w:rPr>
          <w:b/>
          <w:sz w:val="20"/>
          <w:szCs w:val="20"/>
        </w:rPr>
      </w:pPr>
    </w:p>
    <w:p w:rsidR="00D90611" w:rsidRDefault="00D90611" w:rsidP="00D90611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(Программы) приватизации </w:t>
      </w:r>
    </w:p>
    <w:p w:rsidR="00D90611" w:rsidRDefault="00D90611" w:rsidP="00D90611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города Димитровграда </w:t>
      </w:r>
    </w:p>
    <w:p w:rsidR="00D90611" w:rsidRDefault="00D90611" w:rsidP="00D90611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на 2018 год и плановый период 2019-2020 годов</w:t>
      </w:r>
    </w:p>
    <w:p w:rsidR="00D90611" w:rsidRDefault="00D90611" w:rsidP="00D90611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0611" w:rsidRPr="00AF6AB8" w:rsidRDefault="00D90611" w:rsidP="00D90611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>Руководствуясь пунктом 5 части 1 статьи 26, пунктами 2, 13  части 3 статьи 45 Устава муниципального образования «Город Димитровград» Ульяновской области, частью 3 Положения о порядке приватизации муниципальных предприятий и иного имущества, находящегося в муниципальной собственности города Димитровграда, рассмотрев обращение исполняющего обязанности Главы Администрации города Димитровграда Ульяновской области Ю.А. </w:t>
      </w:r>
      <w:proofErr w:type="spellStart"/>
      <w:r>
        <w:rPr>
          <w:sz w:val="28"/>
          <w:szCs w:val="28"/>
        </w:rPr>
        <w:t>Корженковой</w:t>
      </w:r>
      <w:proofErr w:type="spellEnd"/>
      <w:r>
        <w:rPr>
          <w:sz w:val="28"/>
          <w:szCs w:val="28"/>
        </w:rPr>
        <w:t xml:space="preserve"> от </w:t>
      </w:r>
      <w:r w:rsidR="00AF6AB8">
        <w:rPr>
          <w:sz w:val="28"/>
          <w:szCs w:val="28"/>
        </w:rPr>
        <w:t>14.11.2017</w:t>
      </w:r>
      <w:r>
        <w:rPr>
          <w:sz w:val="28"/>
          <w:szCs w:val="28"/>
        </w:rPr>
        <w:t xml:space="preserve"> №</w:t>
      </w:r>
      <w:r w:rsidR="00AF6AB8">
        <w:rPr>
          <w:sz w:val="28"/>
          <w:szCs w:val="28"/>
        </w:rPr>
        <w:t>01-23/7171</w:t>
      </w:r>
      <w:r>
        <w:rPr>
          <w:sz w:val="28"/>
          <w:szCs w:val="28"/>
        </w:rPr>
        <w:t>, Городская Дума города Димитровграда Ульяновской</w:t>
      </w:r>
      <w:proofErr w:type="gramEnd"/>
      <w:r>
        <w:rPr>
          <w:sz w:val="28"/>
          <w:szCs w:val="28"/>
        </w:rPr>
        <w:t xml:space="preserve"> области второго созыва </w:t>
      </w:r>
      <w:r w:rsidRPr="00AF6AB8">
        <w:rPr>
          <w:b/>
          <w:sz w:val="32"/>
          <w:szCs w:val="32"/>
        </w:rPr>
        <w:t>решила:</w:t>
      </w:r>
    </w:p>
    <w:p w:rsidR="00D90611" w:rsidRDefault="00D90611" w:rsidP="00D906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Прогнозный план (Программу) приватизации муниципального имущества города Димитровграда Ульяновской области на 2018 год и плановый период 2019-2020 годов согласно приложению к настоящему решению.</w:t>
      </w:r>
    </w:p>
    <w:p w:rsidR="00D90611" w:rsidRDefault="00D90611" w:rsidP="00D906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D90611" w:rsidRDefault="00D90611" w:rsidP="00D906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Часть 2 «Перечень муниципального имущества, приватизация которого планируется в 2018 году»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90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решению Городской Думы города Димитровграда Ульяновской области от 26.10.2016 №53/628 «Об утверждении Прогнозного плана (Программы) приватизации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имущества города Димитровграда Ульяновской области на 2017 год и плановый период 2018-2019 годов».</w:t>
      </w:r>
    </w:p>
    <w:p w:rsidR="00D90611" w:rsidRDefault="00D90611" w:rsidP="00D906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Часть 3 «Перечень муниципального имущества, приватизация которого планируется в 2019 году»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90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к решению Городской Думы города Димитровграда Ульяновской области от 26.10.2016 №53/628 «Об утверждении Прогнозного плана (Программы) приватизации муниципального имущества города Димитровграда Ульяновской области на 2017 год и плановый период 2018-2019 годов».</w:t>
      </w:r>
    </w:p>
    <w:p w:rsidR="00D90611" w:rsidRDefault="00D90611" w:rsidP="00D906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.</w:t>
      </w:r>
    </w:p>
    <w:p w:rsidR="00D90611" w:rsidRDefault="00D90611" w:rsidP="00D906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4.Установить, что настоящее решение вступает в силу со дня его официального опубликования.</w:t>
      </w:r>
    </w:p>
    <w:p w:rsidR="00A71355" w:rsidRDefault="00D90611" w:rsidP="002915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C65">
        <w:rPr>
          <w:sz w:val="28"/>
          <w:szCs w:val="28"/>
        </w:rPr>
        <w:t xml:space="preserve">. </w:t>
      </w:r>
      <w:proofErr w:type="gramStart"/>
      <w:r w:rsidR="00AF0C65">
        <w:rPr>
          <w:sz w:val="28"/>
          <w:szCs w:val="28"/>
        </w:rPr>
        <w:t>Контроль за</w:t>
      </w:r>
      <w:proofErr w:type="gramEnd"/>
      <w:r w:rsidR="00AF0C65">
        <w:rPr>
          <w:sz w:val="28"/>
          <w:szCs w:val="28"/>
        </w:rPr>
        <w:t xml:space="preserve"> исполнением настоящего решения возложить на Комитет по финансово-экономической политике и городскому хозяйству (Галиуллин).</w:t>
      </w:r>
    </w:p>
    <w:p w:rsidR="00AF0C65" w:rsidRDefault="00AF0C65" w:rsidP="00AF0C65">
      <w:pPr>
        <w:spacing w:line="360" w:lineRule="auto"/>
        <w:ind w:firstLine="709"/>
        <w:jc w:val="both"/>
        <w:rPr>
          <w:sz w:val="28"/>
          <w:szCs w:val="28"/>
        </w:rPr>
      </w:pPr>
    </w:p>
    <w:p w:rsidR="00AF0C65" w:rsidRDefault="00AF0C65" w:rsidP="00AF0C65">
      <w:pPr>
        <w:spacing w:line="360" w:lineRule="auto"/>
        <w:ind w:firstLine="709"/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Димитровграда </w:t>
      </w:r>
    </w:p>
    <w:p w:rsidR="00A71355" w:rsidRDefault="00A71355" w:rsidP="00A71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Ульяновской области                                       </w:t>
      </w:r>
      <w:r w:rsidR="00AD063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</w:t>
      </w:r>
      <w:r w:rsidR="00AD063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AD0638">
        <w:rPr>
          <w:color w:val="000000"/>
          <w:sz w:val="28"/>
          <w:szCs w:val="28"/>
        </w:rPr>
        <w:t>А.М.Кошаев</w:t>
      </w:r>
    </w:p>
    <w:p w:rsidR="002F1A5F" w:rsidRDefault="002F1A5F" w:rsidP="00A71355">
      <w:pPr>
        <w:jc w:val="both"/>
        <w:rPr>
          <w:color w:val="000000"/>
          <w:sz w:val="28"/>
          <w:szCs w:val="28"/>
        </w:rPr>
      </w:pPr>
    </w:p>
    <w:p w:rsidR="002F1A5F" w:rsidRDefault="002F1A5F" w:rsidP="00A71355">
      <w:pPr>
        <w:jc w:val="both"/>
        <w:rPr>
          <w:color w:val="000000"/>
          <w:sz w:val="28"/>
          <w:szCs w:val="28"/>
        </w:rPr>
      </w:pPr>
    </w:p>
    <w:p w:rsidR="002F1A5F" w:rsidRDefault="002F1A5F" w:rsidP="00A71355">
      <w:pPr>
        <w:jc w:val="both"/>
        <w:rPr>
          <w:color w:val="000000"/>
          <w:sz w:val="28"/>
          <w:szCs w:val="28"/>
        </w:rPr>
      </w:pPr>
    </w:p>
    <w:p w:rsidR="00E16244" w:rsidRDefault="00E16244" w:rsidP="00A71355">
      <w:pPr>
        <w:ind w:left="5529"/>
        <w:jc w:val="both"/>
        <w:rPr>
          <w:color w:val="000000"/>
          <w:sz w:val="28"/>
          <w:szCs w:val="28"/>
        </w:rPr>
      </w:pPr>
    </w:p>
    <w:p w:rsidR="00E16244" w:rsidRDefault="00E16244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91560" w:rsidRDefault="00291560" w:rsidP="00A71355">
      <w:pPr>
        <w:ind w:left="5529"/>
        <w:jc w:val="both"/>
        <w:rPr>
          <w:color w:val="000000"/>
          <w:sz w:val="28"/>
          <w:szCs w:val="28"/>
        </w:rPr>
      </w:pPr>
    </w:p>
    <w:p w:rsidR="00291560" w:rsidRDefault="00291560" w:rsidP="00A71355">
      <w:pPr>
        <w:ind w:left="5529"/>
        <w:jc w:val="both"/>
        <w:rPr>
          <w:color w:val="000000"/>
          <w:sz w:val="28"/>
          <w:szCs w:val="28"/>
        </w:rPr>
      </w:pPr>
    </w:p>
    <w:p w:rsidR="00291560" w:rsidRDefault="00291560" w:rsidP="00A71355">
      <w:pPr>
        <w:ind w:left="5529"/>
        <w:jc w:val="both"/>
        <w:rPr>
          <w:color w:val="000000"/>
          <w:sz w:val="28"/>
          <w:szCs w:val="28"/>
        </w:rPr>
      </w:pPr>
    </w:p>
    <w:p w:rsidR="00291560" w:rsidRDefault="00291560" w:rsidP="00A71355">
      <w:pPr>
        <w:ind w:left="5529"/>
        <w:jc w:val="both"/>
        <w:rPr>
          <w:color w:val="000000"/>
          <w:sz w:val="28"/>
          <w:szCs w:val="28"/>
        </w:rPr>
      </w:pPr>
    </w:p>
    <w:p w:rsidR="00291560" w:rsidRDefault="00291560" w:rsidP="00A71355">
      <w:pPr>
        <w:ind w:left="5529"/>
        <w:jc w:val="both"/>
        <w:rPr>
          <w:color w:val="000000"/>
          <w:sz w:val="28"/>
          <w:szCs w:val="28"/>
        </w:rPr>
      </w:pPr>
    </w:p>
    <w:p w:rsidR="00291560" w:rsidRDefault="00291560" w:rsidP="00A71355">
      <w:pPr>
        <w:ind w:left="5529"/>
        <w:jc w:val="both"/>
        <w:rPr>
          <w:color w:val="000000"/>
          <w:sz w:val="28"/>
          <w:szCs w:val="28"/>
        </w:rPr>
      </w:pPr>
    </w:p>
    <w:p w:rsidR="00D90611" w:rsidRDefault="00D90611" w:rsidP="00A71355">
      <w:pPr>
        <w:ind w:left="5529"/>
        <w:jc w:val="both"/>
        <w:rPr>
          <w:color w:val="000000"/>
          <w:sz w:val="28"/>
          <w:szCs w:val="28"/>
        </w:rPr>
      </w:pPr>
    </w:p>
    <w:p w:rsidR="00A71355" w:rsidRDefault="001C7F3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Городской Думы 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Димитровграда 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второго созыва 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D42CE">
        <w:rPr>
          <w:color w:val="000000"/>
          <w:sz w:val="28"/>
          <w:szCs w:val="28"/>
        </w:rPr>
        <w:t>29.11.2017</w:t>
      </w:r>
      <w:r w:rsidR="00DB6BE3">
        <w:rPr>
          <w:color w:val="000000"/>
          <w:sz w:val="28"/>
          <w:szCs w:val="28"/>
        </w:rPr>
        <w:t xml:space="preserve"> №</w:t>
      </w:r>
      <w:r w:rsidR="000D42CE">
        <w:rPr>
          <w:color w:val="000000"/>
          <w:sz w:val="28"/>
          <w:szCs w:val="28"/>
        </w:rPr>
        <w:t>72/</w:t>
      </w:r>
      <w:r w:rsidR="00146608">
        <w:rPr>
          <w:color w:val="000000"/>
          <w:sz w:val="28"/>
          <w:szCs w:val="28"/>
        </w:rPr>
        <w:t>858</w:t>
      </w:r>
    </w:p>
    <w:p w:rsidR="00DD1E2C" w:rsidRDefault="00DD1E2C" w:rsidP="00A71355">
      <w:pPr>
        <w:ind w:left="5529"/>
        <w:jc w:val="both"/>
        <w:rPr>
          <w:color w:val="000000"/>
          <w:sz w:val="28"/>
          <w:szCs w:val="28"/>
        </w:rPr>
      </w:pPr>
    </w:p>
    <w:p w:rsidR="00DD1E2C" w:rsidRDefault="00DD1E2C" w:rsidP="00A71355">
      <w:pPr>
        <w:ind w:left="5529"/>
        <w:jc w:val="both"/>
        <w:rPr>
          <w:color w:val="000000"/>
          <w:sz w:val="28"/>
          <w:szCs w:val="28"/>
        </w:rPr>
      </w:pPr>
    </w:p>
    <w:p w:rsidR="00DD1E2C" w:rsidRDefault="00DD1E2C" w:rsidP="00A71355">
      <w:pPr>
        <w:ind w:left="5529"/>
        <w:jc w:val="both"/>
        <w:rPr>
          <w:color w:val="000000"/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BC26EE" w:rsidRDefault="00BC26EE" w:rsidP="00BC26E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</w:t>
      </w:r>
    </w:p>
    <w:p w:rsidR="00BC26EE" w:rsidRDefault="00BC26EE" w:rsidP="00BC26E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ГОРОДА ДИМИТРОВГРАДА УЛЬЯНОВСКОЙ ОБЛАСТИ НА 2018 ГОД И ПЛАНОВЫЙ ПЕРИОД 2019-2020 ГОДОВ</w:t>
      </w:r>
    </w:p>
    <w:p w:rsidR="00BC26EE" w:rsidRDefault="00BC26EE" w:rsidP="00BC26E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26EE" w:rsidRDefault="00BC26EE" w:rsidP="00BC26E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ОСНОВНЫЕ НАПРАВЛЕНИЯ, ЦЕЛИ И </w:t>
      </w:r>
    </w:p>
    <w:p w:rsidR="00BC26EE" w:rsidRDefault="00BC26EE" w:rsidP="00BC26E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ПРИВАТИЗАЦИИ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C26EE" w:rsidRDefault="00BC26EE" w:rsidP="00BC26E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 В 2018 ГОДУ И ПЛАНОВЫЙ ПЕРИОД 2019-2020 ГОДОВ</w:t>
      </w:r>
    </w:p>
    <w:p w:rsidR="00BC26EE" w:rsidRDefault="00BC26EE" w:rsidP="00BC26E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26EE" w:rsidRDefault="00BC26EE" w:rsidP="00BC26E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1.Прогнозный план (Программа) приватизации муниципального имущества города Димитровграда Ульяновской области на 2018 год и  плановый период 2019-2020 годов (далее по тексту – Программа приватизации)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(далее по тексту - Закон об общих принципах местного самоуправления), Федерального закона от 21.12.2001 №178-ФЗ «О приватизации государственного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муниципального имущества» (далее по тексту - Закон о приватизации), на основании прав, предоставленных органам местного самоуправления Конституцией Российской Федерации, Гражданским кодексом Российской Федерации, Положением о порядке приватизации муниципальных предприятий и иного имущества, находящегося в муниципальной собственности города Димитровграда, утвержденного решением Городской Думы города Димитровграда Ульяновской области второго созыва от 25.03.2015 № 23/301.</w:t>
      </w:r>
      <w:proofErr w:type="gramEnd"/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2.Программа приватизации устанавливает организационные и правовые основы преобразования отношений собственности посредством приватизации муниципального имущества города Димитровграда Ульяновской области (далее по тексту - муниципальное имущество), которая понимается как возмездное отчуждение находящегося в муниципальной собственности имущества (объектов приватизации) в собственность физических лиц и юридических лиц.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3.Программа приватизации осуществляется в следующих целях: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3.1.Преобразование отношений собственности в интересах населения города Димитровграда Ульяновской области (далее по тексту – город);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3.2.Удовлетворение потребностей населения в сфере торговли, услуг и общественного питания путем развития конкуренции;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3.3.Привлечение внутренних и внешних инвестиций в экономику города, стимулирование инвестиционных проектов;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3.4.Улучшение платежного баланса города в результате приватизации;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3.5.Максимизация вклада приватизации муниципального имущества в развитие малого и среднего бизнеса;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3.6.Содействие увеличению темпов роста экономики города;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4.Основными приоритетами при осуществлении приватизации муниципального имущества города являются: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4.1.Оптимизация процессов использования, распоряжения и управления муниципальным имуществом, в том числе за счет сокращения бюджетных расходов;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4.2.Сохранение объектов инженерной инфраструктуры, обеспечивающих жизнедеятельность города;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4.3.Создание условий для развития рынка недвижимости;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4.4.Поддержка малого и среднего предпринимательства.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5.Основными задачами Программы приватизации являются: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5.1.Приватизация муниципального имущества, которая не обеспечивает выполнение функций и полномочий города;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5.2.Дальнейшее сокращение числа муниципального недвижимого имущества, не соответствующего требованиям Закона об общих принципах местного самоуправления;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5.3.Формирование доходов бюджета города.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6.В рамках Программы приватизации предполагается продолжение приватизации муниципального имущества, не задействованного в обеспечении полномочий (функций) органов местного самоуправления города. 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7.В 2018 году планируется приватизировать 1 муниципальный объект согласно Перечню </w:t>
      </w:r>
      <w:r>
        <w:rPr>
          <w:rFonts w:ascii="Times New Roman" w:hAnsi="Times New Roman"/>
          <w:bCs/>
          <w:sz w:val="28"/>
          <w:szCs w:val="28"/>
        </w:rPr>
        <w:t>муниципального имущества города, приватизация которого планируется в 2018 году</w:t>
      </w:r>
      <w:r>
        <w:rPr>
          <w:rFonts w:ascii="Times New Roman" w:hAnsi="Times New Roman"/>
          <w:sz w:val="28"/>
          <w:szCs w:val="28"/>
        </w:rPr>
        <w:t xml:space="preserve">, указанному в части 1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Программы приватизации.</w:t>
      </w:r>
    </w:p>
    <w:p w:rsidR="00BC26EE" w:rsidRDefault="00BC26EE" w:rsidP="00BC26EE">
      <w:pPr>
        <w:pStyle w:val="ConsPlusNormal"/>
        <w:widowControl/>
        <w:ind w:firstLine="851"/>
        <w:jc w:val="both"/>
        <w:rPr>
          <w:rFonts w:cs="Arial"/>
        </w:rPr>
      </w:pPr>
      <w:r>
        <w:rPr>
          <w:rFonts w:ascii="Times New Roman" w:hAnsi="Times New Roman"/>
          <w:sz w:val="28"/>
          <w:szCs w:val="28"/>
        </w:rPr>
        <w:t xml:space="preserve">7.1.В плановый период 2019-2020 годов планируется приватизировать 5 муниципальных объектов, согласно Перечням </w:t>
      </w:r>
      <w:r>
        <w:rPr>
          <w:rFonts w:ascii="Times New Roman" w:hAnsi="Times New Roman"/>
          <w:bCs/>
          <w:sz w:val="28"/>
          <w:szCs w:val="28"/>
        </w:rPr>
        <w:t>муниципального имущества города, приватизация которого планируется в 2019-2020 годах</w:t>
      </w:r>
      <w:r>
        <w:rPr>
          <w:rFonts w:ascii="Times New Roman" w:hAnsi="Times New Roman"/>
          <w:sz w:val="28"/>
          <w:szCs w:val="28"/>
        </w:rPr>
        <w:t xml:space="preserve">, указанным в частях 2 и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Программы приватизации.</w:t>
      </w:r>
    </w:p>
    <w:p w:rsidR="00A71355" w:rsidRDefault="00A71355" w:rsidP="00637440">
      <w:pPr>
        <w:ind w:left="-709"/>
        <w:jc w:val="both"/>
        <w:rPr>
          <w:sz w:val="28"/>
          <w:szCs w:val="28"/>
        </w:rPr>
      </w:pPr>
    </w:p>
    <w:p w:rsidR="00BC26EE" w:rsidRDefault="00BC26EE" w:rsidP="00637440">
      <w:pPr>
        <w:ind w:left="-709"/>
        <w:jc w:val="both"/>
        <w:rPr>
          <w:sz w:val="28"/>
          <w:szCs w:val="28"/>
        </w:rPr>
      </w:pPr>
    </w:p>
    <w:p w:rsidR="00BC26EE" w:rsidRDefault="00BC26EE" w:rsidP="00637440">
      <w:pPr>
        <w:ind w:left="-709"/>
        <w:jc w:val="both"/>
        <w:rPr>
          <w:sz w:val="28"/>
          <w:szCs w:val="28"/>
        </w:rPr>
      </w:pPr>
    </w:p>
    <w:p w:rsidR="00BC26EE" w:rsidRDefault="00BC26EE" w:rsidP="00637440">
      <w:pPr>
        <w:ind w:left="-709"/>
        <w:jc w:val="both"/>
        <w:rPr>
          <w:sz w:val="28"/>
          <w:szCs w:val="28"/>
        </w:rPr>
      </w:pPr>
    </w:p>
    <w:p w:rsidR="00BC26EE" w:rsidRDefault="00BC26EE" w:rsidP="00637440">
      <w:pPr>
        <w:ind w:left="-709"/>
        <w:jc w:val="both"/>
        <w:rPr>
          <w:sz w:val="28"/>
          <w:szCs w:val="28"/>
        </w:rPr>
      </w:pPr>
    </w:p>
    <w:p w:rsidR="00BC26EE" w:rsidRDefault="00BC26EE" w:rsidP="00637440">
      <w:pPr>
        <w:ind w:left="-709"/>
        <w:jc w:val="both"/>
        <w:rPr>
          <w:sz w:val="28"/>
          <w:szCs w:val="28"/>
        </w:rPr>
      </w:pPr>
    </w:p>
    <w:p w:rsidR="00BC26EE" w:rsidRDefault="00BC26EE" w:rsidP="00637440">
      <w:pPr>
        <w:ind w:left="-709"/>
        <w:jc w:val="both"/>
        <w:rPr>
          <w:sz w:val="28"/>
          <w:szCs w:val="28"/>
        </w:rPr>
      </w:pPr>
    </w:p>
    <w:p w:rsidR="00BC26EE" w:rsidRDefault="00BC26EE" w:rsidP="00637440">
      <w:pPr>
        <w:ind w:left="-709"/>
        <w:jc w:val="both"/>
        <w:rPr>
          <w:sz w:val="28"/>
          <w:szCs w:val="28"/>
        </w:rPr>
        <w:sectPr w:rsidR="00BC26EE" w:rsidSect="00291560">
          <w:headerReference w:type="even" r:id="rId11"/>
          <w:headerReference w:type="default" r:id="rId12"/>
          <w:headerReference w:type="first" r:id="rId13"/>
          <w:footnotePr>
            <w:pos w:val="beneathText"/>
          </w:footnotePr>
          <w:pgSz w:w="11905" w:h="16837" w:code="9"/>
          <w:pgMar w:top="1134" w:right="567" w:bottom="1134" w:left="1701" w:header="567" w:footer="720" w:gutter="0"/>
          <w:cols w:space="720"/>
          <w:titlePg/>
          <w:docGrid w:linePitch="360"/>
        </w:sectPr>
      </w:pPr>
    </w:p>
    <w:p w:rsidR="00BC26EE" w:rsidRDefault="00BC26EE" w:rsidP="00BC26EE">
      <w:pPr>
        <w:jc w:val="center"/>
        <w:rPr>
          <w:b/>
          <w:bCs/>
          <w:sz w:val="22"/>
          <w:szCs w:val="22"/>
        </w:rPr>
      </w:pPr>
      <w:r w:rsidRPr="00B976AE">
        <w:rPr>
          <w:b/>
          <w:bCs/>
          <w:sz w:val="22"/>
          <w:szCs w:val="22"/>
          <w:lang w:val="en-US"/>
        </w:rPr>
        <w:lastRenderedPageBreak/>
        <w:t>II</w:t>
      </w:r>
      <w:r w:rsidRPr="00B976AE">
        <w:rPr>
          <w:b/>
          <w:bCs/>
          <w:sz w:val="22"/>
          <w:szCs w:val="22"/>
        </w:rPr>
        <w:t>. ПЕРЕЧЕНЬ МУНИЦИПАЛЬНОГО ИМУЩЕСТВА, ПРИВАТИЗАЦИЯ КОТОРОГО ПЛАНИРУЕТСЯ В 201</w:t>
      </w:r>
      <w:r>
        <w:rPr>
          <w:b/>
          <w:bCs/>
          <w:sz w:val="22"/>
          <w:szCs w:val="22"/>
        </w:rPr>
        <w:t>8</w:t>
      </w:r>
      <w:r w:rsidRPr="00B976AE">
        <w:rPr>
          <w:b/>
          <w:bCs/>
          <w:sz w:val="22"/>
          <w:szCs w:val="22"/>
        </w:rPr>
        <w:t xml:space="preserve"> ГОДУ </w:t>
      </w:r>
    </w:p>
    <w:p w:rsidR="00BC26EE" w:rsidRPr="00B976AE" w:rsidRDefault="00BC26EE" w:rsidP="00BC26EE">
      <w:pPr>
        <w:jc w:val="center"/>
        <w:rPr>
          <w:b/>
          <w:bCs/>
          <w:sz w:val="22"/>
          <w:szCs w:val="22"/>
        </w:rPr>
      </w:pPr>
      <w:r w:rsidRPr="00B976AE">
        <w:rPr>
          <w:b/>
          <w:bCs/>
          <w:sz w:val="22"/>
          <w:szCs w:val="22"/>
        </w:rPr>
        <w:t>И ПЛАНОВЫЙ ПЕРИОД 201</w:t>
      </w:r>
      <w:r>
        <w:rPr>
          <w:b/>
          <w:bCs/>
          <w:sz w:val="22"/>
          <w:szCs w:val="22"/>
        </w:rPr>
        <w:t>9</w:t>
      </w:r>
      <w:r w:rsidRPr="00B976AE">
        <w:rPr>
          <w:b/>
          <w:bCs/>
          <w:sz w:val="22"/>
          <w:szCs w:val="22"/>
        </w:rPr>
        <w:t>-20</w:t>
      </w:r>
      <w:r>
        <w:rPr>
          <w:b/>
          <w:bCs/>
          <w:sz w:val="22"/>
          <w:szCs w:val="22"/>
        </w:rPr>
        <w:t>20</w:t>
      </w:r>
      <w:r w:rsidRPr="00B976AE">
        <w:rPr>
          <w:b/>
          <w:bCs/>
          <w:sz w:val="22"/>
          <w:szCs w:val="22"/>
        </w:rPr>
        <w:t xml:space="preserve"> ГОДОВ</w:t>
      </w: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</w:pPr>
      <w:r>
        <w:rPr>
          <w:b/>
          <w:bCs/>
        </w:rPr>
        <w:t>1</w:t>
      </w:r>
      <w:r w:rsidRPr="00B35F71">
        <w:rPr>
          <w:b/>
          <w:bCs/>
        </w:rPr>
        <w:t>.ПЕРЕЧЕНЬ МУНИЦИПАЛЬНОГО ИМУЩЕСТВА, ПРИВАТИЗАЦИЯ КОТОРОГО ПЛАНИРУЕТСЯ В 201</w:t>
      </w:r>
      <w:r>
        <w:rPr>
          <w:b/>
          <w:bCs/>
        </w:rPr>
        <w:t>8</w:t>
      </w:r>
      <w:r w:rsidRPr="00B35F71">
        <w:rPr>
          <w:b/>
          <w:bCs/>
        </w:rPr>
        <w:t xml:space="preserve"> ГОДУ</w:t>
      </w:r>
      <w:r w:rsidRPr="00B35F71">
        <w:t xml:space="preserve"> </w:t>
      </w:r>
    </w:p>
    <w:p w:rsidR="00BC26EE" w:rsidRPr="00B35F71" w:rsidRDefault="00BC26EE" w:rsidP="00BC26EE">
      <w:pPr>
        <w:jc w:val="center"/>
      </w:pPr>
    </w:p>
    <w:p w:rsidR="00BC26EE" w:rsidRDefault="00BC26EE" w:rsidP="00BC26EE">
      <w:pPr>
        <w:jc w:val="center"/>
        <w:rPr>
          <w:b/>
          <w:bCs/>
        </w:rPr>
      </w:pPr>
    </w:p>
    <w:tbl>
      <w:tblPr>
        <w:tblW w:w="151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38"/>
        <w:gridCol w:w="1791"/>
        <w:gridCol w:w="2653"/>
        <w:gridCol w:w="1417"/>
        <w:gridCol w:w="1416"/>
        <w:gridCol w:w="1519"/>
        <w:gridCol w:w="1843"/>
        <w:gridCol w:w="1668"/>
        <w:gridCol w:w="2343"/>
      </w:tblGrid>
      <w:tr w:rsidR="00BC26EE" w:rsidRPr="00B35F71" w:rsidTr="00146608">
        <w:trPr>
          <w:trHeight w:val="31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 xml:space="preserve">№ </w:t>
            </w:r>
            <w:proofErr w:type="gramStart"/>
            <w:r w:rsidRPr="00B35F71">
              <w:t>п</w:t>
            </w:r>
            <w:proofErr w:type="gramEnd"/>
            <w:r w:rsidRPr="00B35F71">
              <w:t>/п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>Наименование  объекта</w:t>
            </w:r>
            <w:r>
              <w:t xml:space="preserve">, кадастровый номер, 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>Адрес объекта</w:t>
            </w:r>
            <w:r>
              <w:t>, позиции согласно технической документации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 xml:space="preserve">Площадь помещений, зданий, </w:t>
            </w:r>
            <w:proofErr w:type="spellStart"/>
            <w:r w:rsidRPr="00B35F71">
              <w:t>кв.м</w:t>
            </w:r>
            <w:proofErr w:type="spellEnd"/>
            <w:r w:rsidRPr="00B35F71">
              <w:t>.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 xml:space="preserve">Годовой размер </w:t>
            </w:r>
            <w:proofErr w:type="gramStart"/>
            <w:r w:rsidRPr="00B35F71">
              <w:t>арендной</w:t>
            </w:r>
            <w:proofErr w:type="gramEnd"/>
            <w:r w:rsidRPr="00B35F71">
              <w:t xml:space="preserve"> </w:t>
            </w:r>
          </w:p>
          <w:p w:rsidR="00BC26EE" w:rsidRPr="00B35F71" w:rsidRDefault="00BC26EE" w:rsidP="00F14334">
            <w:pPr>
              <w:jc w:val="center"/>
            </w:pPr>
            <w:r w:rsidRPr="00B35F71">
              <w:t>платы, руб.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>Рыночная стоимость имущества, руб.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>Прогнозируемая сумма продажи, руб.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 xml:space="preserve">Планируемый способ </w:t>
            </w:r>
          </w:p>
          <w:p w:rsidR="00BC26EE" w:rsidRPr="00B35F71" w:rsidRDefault="00BC26EE" w:rsidP="00F14334">
            <w:pPr>
              <w:jc w:val="center"/>
            </w:pPr>
            <w:r w:rsidRPr="00B35F71">
              <w:t>приватизации</w:t>
            </w:r>
          </w:p>
        </w:tc>
        <w:tc>
          <w:tcPr>
            <w:tcW w:w="2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 xml:space="preserve">Обременение </w:t>
            </w:r>
          </w:p>
        </w:tc>
      </w:tr>
      <w:tr w:rsidR="00BC26EE" w:rsidRPr="00B35F71" w:rsidTr="00146608">
        <w:trPr>
          <w:trHeight w:val="276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</w:tr>
      <w:tr w:rsidR="00BC26EE" w:rsidRPr="00B35F71" w:rsidTr="00146608">
        <w:trPr>
          <w:trHeight w:val="57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2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</w:tr>
      <w:tr w:rsidR="00BC26EE" w:rsidRPr="00B35F71" w:rsidTr="00146608">
        <w:trPr>
          <w:trHeight w:val="397"/>
        </w:trPr>
        <w:tc>
          <w:tcPr>
            <w:tcW w:w="151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  <w:rPr>
                <w:b/>
                <w:bCs/>
              </w:rPr>
            </w:pPr>
            <w:r w:rsidRPr="00B35F71">
              <w:rPr>
                <w:b/>
                <w:bCs/>
              </w:rPr>
              <w:t>Объекты, подл</w:t>
            </w:r>
            <w:r>
              <w:rPr>
                <w:b/>
                <w:bCs/>
              </w:rPr>
              <w:t>ежащие продаже во 2 квартале 2018</w:t>
            </w:r>
            <w:r w:rsidRPr="00B35F71">
              <w:rPr>
                <w:b/>
                <w:bCs/>
              </w:rPr>
              <w:t xml:space="preserve"> года</w:t>
            </w:r>
          </w:p>
        </w:tc>
      </w:tr>
      <w:tr w:rsidR="00BC26EE" w:rsidRPr="00B35F71" w:rsidTr="00146608">
        <w:trPr>
          <w:trHeight w:val="96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 w:rsidRPr="00381D9D">
              <w:t>Служебные нежилые помещения</w:t>
            </w:r>
            <w:r>
              <w:rPr>
                <w:sz w:val="23"/>
                <w:szCs w:val="23"/>
              </w:rPr>
              <w:t xml:space="preserve"> (подвал МКД), 73:23:010904:0012:0069180001:100100-101700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Ульяновская область, город Димитровград, проспект Ленина, д.18А</w:t>
            </w:r>
            <w:r>
              <w:rPr>
                <w:sz w:val="23"/>
                <w:szCs w:val="23"/>
              </w:rPr>
              <w:t xml:space="preserve">, </w:t>
            </w:r>
            <w:r>
              <w:t xml:space="preserve">позиции с 1 по 17согласно плана недвижимого имущества от 09.10.2008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258,1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954FED">
              <w:t>в аренду не предоставлялся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1 930 689,00</w:t>
            </w:r>
          </w:p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 (Рыночная оценка </w:t>
            </w:r>
            <w:r w:rsidRPr="00C912C1">
              <w:rPr>
                <w:sz w:val="23"/>
                <w:szCs w:val="23"/>
              </w:rPr>
              <w:t>2016</w:t>
            </w:r>
            <w:r>
              <w:rPr>
                <w:sz w:val="23"/>
                <w:szCs w:val="23"/>
              </w:rPr>
              <w:t xml:space="preserve"> </w:t>
            </w:r>
            <w:r w:rsidRPr="00B976AE">
              <w:rPr>
                <w:sz w:val="23"/>
                <w:szCs w:val="23"/>
              </w:rPr>
              <w:t>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AA6197">
              <w:rPr>
                <w:sz w:val="23"/>
                <w:szCs w:val="23"/>
              </w:rPr>
              <w:t>1 930 689,00</w:t>
            </w:r>
            <w:r w:rsidRPr="00B976AE">
              <w:rPr>
                <w:sz w:val="23"/>
                <w:szCs w:val="23"/>
              </w:rPr>
              <w:t xml:space="preserve"> (с учетом НДС)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Торги в форме открытого (закрытого) аукциона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01.01.2016 в оперативном управлении МКУ «Городские дороги»</w:t>
            </w:r>
          </w:p>
        </w:tc>
      </w:tr>
      <w:tr w:rsidR="00BC26EE" w:rsidRPr="00B35F71" w:rsidTr="00146608">
        <w:trPr>
          <w:trHeight w:val="397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rPr>
                <w:b/>
                <w:bCs/>
                <w:i/>
                <w:iCs/>
              </w:rPr>
            </w:pPr>
            <w:r w:rsidRPr="00B35F71">
              <w:rPr>
                <w:b/>
                <w:bCs/>
                <w:i/>
                <w:iCs/>
              </w:rPr>
              <w:t xml:space="preserve">ВСЕГО по </w:t>
            </w:r>
            <w:r>
              <w:rPr>
                <w:b/>
                <w:bCs/>
                <w:i/>
                <w:iCs/>
              </w:rPr>
              <w:t xml:space="preserve">2 </w:t>
            </w:r>
            <w:r w:rsidRPr="00B35F71">
              <w:rPr>
                <w:b/>
                <w:bCs/>
                <w:i/>
                <w:iCs/>
              </w:rPr>
              <w:t>кварталу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3541C3" w:rsidRDefault="00BC26EE" w:rsidP="00F143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3541C3" w:rsidRDefault="00BC26EE" w:rsidP="00F143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3541C3" w:rsidRDefault="00BC26EE" w:rsidP="00F143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1 930 689,00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3541C3" w:rsidRDefault="00BC26EE" w:rsidP="00F143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Pr="00AA6197">
              <w:rPr>
                <w:b/>
                <w:i/>
              </w:rPr>
              <w:t>930 689,00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rPr>
                <w:b/>
                <w:i/>
              </w:rPr>
            </w:pPr>
            <w:r w:rsidRPr="00B35F71">
              <w:rPr>
                <w:b/>
                <w:i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rPr>
                <w:b/>
                <w:i/>
              </w:rPr>
            </w:pPr>
          </w:p>
        </w:tc>
      </w:tr>
      <w:tr w:rsidR="00BC26EE" w:rsidRPr="00B35F71" w:rsidTr="00146608">
        <w:trPr>
          <w:trHeight w:val="397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4142BE" w:rsidRDefault="00BC26EE" w:rsidP="00F14334">
            <w:r w:rsidRPr="004142BE">
              <w:rPr>
                <w:b/>
                <w:bCs/>
                <w:i/>
                <w:iCs/>
              </w:rPr>
              <w:t>ИТОГО за 201</w:t>
            </w:r>
            <w:r>
              <w:rPr>
                <w:b/>
                <w:bCs/>
                <w:i/>
                <w:iCs/>
              </w:rPr>
              <w:t>8</w:t>
            </w:r>
            <w:r w:rsidRPr="004142BE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4142BE" w:rsidRDefault="00BC26EE" w:rsidP="00F143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258,10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4142BE" w:rsidRDefault="00BC26EE" w:rsidP="00F143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4142BE" w:rsidRDefault="00BC26EE" w:rsidP="00F143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1 930 689,00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  <w:rPr>
                <w:b/>
                <w:bCs/>
                <w:i/>
                <w:iCs/>
              </w:rPr>
            </w:pPr>
            <w:r w:rsidRPr="00AA6197">
              <w:rPr>
                <w:b/>
                <w:bCs/>
                <w:i/>
                <w:iCs/>
              </w:rPr>
              <w:t>1 930 689,00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/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/>
        </w:tc>
      </w:tr>
    </w:tbl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146608" w:rsidRDefault="00146608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2</w:t>
      </w:r>
      <w:r w:rsidRPr="00B976AE">
        <w:rPr>
          <w:b/>
          <w:bCs/>
          <w:sz w:val="23"/>
          <w:szCs w:val="23"/>
        </w:rPr>
        <w:t>.ПЕРЕЧЕНЬ МУНИЦИПАЛЬНОГО ИМУЩЕСТВА, ПРИВАТИЗАЦИЯ КОТОРОГО ПЛАНИРУЕТСЯ В 201</w:t>
      </w:r>
      <w:r>
        <w:rPr>
          <w:b/>
          <w:bCs/>
          <w:sz w:val="23"/>
          <w:szCs w:val="23"/>
        </w:rPr>
        <w:t>9</w:t>
      </w:r>
      <w:r w:rsidRPr="00B976AE">
        <w:rPr>
          <w:b/>
          <w:bCs/>
          <w:sz w:val="23"/>
          <w:szCs w:val="23"/>
        </w:rPr>
        <w:t xml:space="preserve"> ГОДУ</w:t>
      </w:r>
    </w:p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tbl>
      <w:tblPr>
        <w:tblW w:w="151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38"/>
        <w:gridCol w:w="1750"/>
        <w:gridCol w:w="2694"/>
        <w:gridCol w:w="1417"/>
        <w:gridCol w:w="1434"/>
        <w:gridCol w:w="1469"/>
        <w:gridCol w:w="1916"/>
        <w:gridCol w:w="1676"/>
        <w:gridCol w:w="2294"/>
      </w:tblGrid>
      <w:tr w:rsidR="00BC26EE" w:rsidRPr="00B976AE" w:rsidTr="00146608">
        <w:trPr>
          <w:trHeight w:val="31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№ </w:t>
            </w:r>
            <w:proofErr w:type="gramStart"/>
            <w:r w:rsidRPr="00B976AE">
              <w:rPr>
                <w:sz w:val="23"/>
                <w:szCs w:val="23"/>
              </w:rPr>
              <w:t>п</w:t>
            </w:r>
            <w:proofErr w:type="gramEnd"/>
            <w:r w:rsidRPr="00B976AE">
              <w:rPr>
                <w:sz w:val="23"/>
                <w:szCs w:val="23"/>
              </w:rPr>
              <w:t>/п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Наименование  объекта</w:t>
            </w:r>
            <w:r>
              <w:rPr>
                <w:sz w:val="23"/>
                <w:szCs w:val="23"/>
              </w:rPr>
              <w:t>, кадастровый номер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Адрес объекта</w:t>
            </w:r>
            <w:r>
              <w:rPr>
                <w:sz w:val="23"/>
                <w:szCs w:val="23"/>
              </w:rPr>
              <w:t xml:space="preserve">, </w:t>
            </w:r>
            <w:r>
              <w:t>позиции согласно технической документации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Площадь помещений, зданий, </w:t>
            </w:r>
            <w:proofErr w:type="spellStart"/>
            <w:r w:rsidRPr="00B976AE">
              <w:rPr>
                <w:sz w:val="23"/>
                <w:szCs w:val="23"/>
              </w:rPr>
              <w:t>кв.м</w:t>
            </w:r>
            <w:proofErr w:type="spellEnd"/>
            <w:r w:rsidRPr="00B976AE">
              <w:rPr>
                <w:sz w:val="23"/>
                <w:szCs w:val="23"/>
              </w:rPr>
              <w:t>.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Годовой размер </w:t>
            </w:r>
            <w:proofErr w:type="gramStart"/>
            <w:r w:rsidRPr="00B976AE">
              <w:rPr>
                <w:sz w:val="23"/>
                <w:szCs w:val="23"/>
              </w:rPr>
              <w:t>арендной</w:t>
            </w:r>
            <w:proofErr w:type="gramEnd"/>
            <w:r w:rsidRPr="00B976AE">
              <w:rPr>
                <w:sz w:val="23"/>
                <w:szCs w:val="23"/>
              </w:rPr>
              <w:t xml:space="preserve"> </w:t>
            </w:r>
          </w:p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платы, руб.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Рыночная стоимость имущества, руб.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Прогнозируемая сумма продажи, руб.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Планируемый способ </w:t>
            </w:r>
          </w:p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приватизации</w:t>
            </w: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Обременение </w:t>
            </w:r>
          </w:p>
        </w:tc>
      </w:tr>
      <w:tr w:rsidR="00BC26EE" w:rsidRPr="00B976AE" w:rsidTr="00146608">
        <w:trPr>
          <w:trHeight w:val="276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</w:tr>
      <w:tr w:rsidR="00BC26EE" w:rsidRPr="00B976AE" w:rsidTr="00146608">
        <w:trPr>
          <w:trHeight w:val="945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</w:tr>
      <w:tr w:rsidR="00BC26EE" w:rsidRPr="00B976AE" w:rsidTr="00146608">
        <w:trPr>
          <w:trHeight w:val="397"/>
        </w:trPr>
        <w:tc>
          <w:tcPr>
            <w:tcW w:w="151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sz w:val="23"/>
                <w:szCs w:val="23"/>
              </w:rPr>
            </w:pPr>
            <w:r w:rsidRPr="00B976AE">
              <w:rPr>
                <w:b/>
                <w:bCs/>
                <w:sz w:val="23"/>
                <w:szCs w:val="23"/>
              </w:rPr>
              <w:t>Объекты</w:t>
            </w:r>
            <w:r>
              <w:rPr>
                <w:b/>
                <w:bCs/>
                <w:sz w:val="23"/>
                <w:szCs w:val="23"/>
              </w:rPr>
              <w:t>,</w:t>
            </w:r>
            <w:r w:rsidRPr="00B976AE">
              <w:rPr>
                <w:b/>
                <w:bCs/>
                <w:sz w:val="23"/>
                <w:szCs w:val="23"/>
              </w:rPr>
              <w:t xml:space="preserve"> подлежащие продаже в 1 квартале 201</w:t>
            </w:r>
            <w:r>
              <w:rPr>
                <w:b/>
                <w:bCs/>
                <w:sz w:val="23"/>
                <w:szCs w:val="23"/>
              </w:rPr>
              <w:t>9</w:t>
            </w:r>
            <w:r w:rsidRPr="00B976AE">
              <w:rPr>
                <w:b/>
                <w:bCs/>
                <w:sz w:val="23"/>
                <w:szCs w:val="23"/>
              </w:rPr>
              <w:t xml:space="preserve"> года</w:t>
            </w:r>
          </w:p>
        </w:tc>
      </w:tr>
      <w:tr w:rsidR="00BC26EE" w:rsidRPr="00B976AE" w:rsidTr="00146608">
        <w:trPr>
          <w:trHeight w:val="13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Нежилые  помещения</w:t>
            </w:r>
            <w:r>
              <w:rPr>
                <w:sz w:val="23"/>
                <w:szCs w:val="23"/>
              </w:rPr>
              <w:t xml:space="preserve"> (подвал МКД), </w:t>
            </w:r>
          </w:p>
          <w:p w:rsidR="00BC26EE" w:rsidRPr="00B976AE" w:rsidRDefault="00BC26EE" w:rsidP="00F14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73:23:012005:0004:001287:0001:100900-101900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Ульяновская область, город Димитровград, проспект Димитрова, д.3</w:t>
            </w:r>
            <w:r>
              <w:rPr>
                <w:sz w:val="23"/>
                <w:szCs w:val="23"/>
              </w:rPr>
              <w:t xml:space="preserve">, </w:t>
            </w:r>
            <w:r>
              <w:t xml:space="preserve">позиции с 9 по 19 </w:t>
            </w:r>
            <w:proofErr w:type="gramStart"/>
            <w:r>
              <w:t>согласно плана</w:t>
            </w:r>
            <w:proofErr w:type="gramEnd"/>
            <w:r>
              <w:t xml:space="preserve"> недвижимого имущества от 28.04.2008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215,65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93852,00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1 757 207,00</w:t>
            </w:r>
          </w:p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 (Рыночная оценка 20</w:t>
            </w:r>
            <w:r>
              <w:rPr>
                <w:sz w:val="23"/>
                <w:szCs w:val="23"/>
              </w:rPr>
              <w:t>16</w:t>
            </w:r>
            <w:r w:rsidRPr="00B976AE">
              <w:rPr>
                <w:sz w:val="23"/>
                <w:szCs w:val="23"/>
              </w:rPr>
              <w:t xml:space="preserve"> года)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1 757 207,00</w:t>
            </w:r>
          </w:p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 (с учетом НДС)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Торги в форме открытого (закрытого) аукциона 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Договор аренды от 18.06.2008 № 70-08/КС. Договор продлен на неопределенный срок</w:t>
            </w:r>
            <w:r>
              <w:rPr>
                <w:sz w:val="23"/>
                <w:szCs w:val="23"/>
              </w:rPr>
              <w:t xml:space="preserve"> в соответствии с </w:t>
            </w:r>
            <w:r w:rsidRPr="00652C4B">
              <w:rPr>
                <w:rFonts w:cs="Courier New"/>
                <w:sz w:val="25"/>
                <w:szCs w:val="25"/>
              </w:rPr>
              <w:t>ч. 2 ст. 621  ГК РФ</w:t>
            </w:r>
            <w:r w:rsidRPr="00B976AE">
              <w:rPr>
                <w:sz w:val="23"/>
                <w:szCs w:val="23"/>
              </w:rPr>
              <w:t xml:space="preserve">. Арендатор ППО ГНЦ </w:t>
            </w:r>
            <w:r>
              <w:rPr>
                <w:sz w:val="23"/>
                <w:szCs w:val="23"/>
              </w:rPr>
              <w:t xml:space="preserve">РФ </w:t>
            </w:r>
            <w:r w:rsidRPr="00B976AE">
              <w:rPr>
                <w:sz w:val="23"/>
                <w:szCs w:val="23"/>
              </w:rPr>
              <w:t>НИИАР</w:t>
            </w:r>
          </w:p>
        </w:tc>
      </w:tr>
      <w:tr w:rsidR="00BC26EE" w:rsidRPr="00B976AE" w:rsidTr="00146608">
        <w:trPr>
          <w:trHeight w:val="397"/>
        </w:trPr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B976AE">
              <w:rPr>
                <w:b/>
                <w:bCs/>
                <w:i/>
                <w:iCs/>
                <w:sz w:val="23"/>
                <w:szCs w:val="23"/>
              </w:rPr>
              <w:t>ВСЕГО по 1 кварталу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215,65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93852,00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1 757 207,00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1 757 207,00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 </w:t>
            </w:r>
          </w:p>
        </w:tc>
      </w:tr>
      <w:tr w:rsidR="00BC26EE" w:rsidRPr="00B976AE" w:rsidTr="00146608">
        <w:trPr>
          <w:trHeight w:val="397"/>
        </w:trPr>
        <w:tc>
          <w:tcPr>
            <w:tcW w:w="15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sz w:val="23"/>
                <w:szCs w:val="23"/>
              </w:rPr>
            </w:pPr>
            <w:r w:rsidRPr="00B976AE">
              <w:rPr>
                <w:b/>
                <w:bCs/>
                <w:sz w:val="23"/>
                <w:szCs w:val="23"/>
              </w:rPr>
              <w:t>Объекты</w:t>
            </w:r>
            <w:r>
              <w:rPr>
                <w:b/>
                <w:bCs/>
                <w:sz w:val="23"/>
                <w:szCs w:val="23"/>
              </w:rPr>
              <w:t>,</w:t>
            </w:r>
            <w:r w:rsidRPr="00B976AE">
              <w:rPr>
                <w:b/>
                <w:bCs/>
                <w:sz w:val="23"/>
                <w:szCs w:val="23"/>
              </w:rPr>
              <w:t xml:space="preserve"> подлежащие продаже в</w:t>
            </w:r>
            <w:r>
              <w:rPr>
                <w:b/>
                <w:bCs/>
                <w:sz w:val="23"/>
                <w:szCs w:val="23"/>
              </w:rPr>
              <w:t>о</w:t>
            </w:r>
            <w:r w:rsidRPr="00B976AE">
              <w:rPr>
                <w:b/>
                <w:bCs/>
                <w:sz w:val="23"/>
                <w:szCs w:val="23"/>
              </w:rPr>
              <w:t xml:space="preserve"> 2 квартале 201</w:t>
            </w:r>
            <w:r>
              <w:rPr>
                <w:b/>
                <w:bCs/>
                <w:sz w:val="23"/>
                <w:szCs w:val="23"/>
              </w:rPr>
              <w:t>9</w:t>
            </w:r>
            <w:r w:rsidRPr="00B976AE">
              <w:rPr>
                <w:b/>
                <w:bCs/>
                <w:sz w:val="23"/>
                <w:szCs w:val="23"/>
              </w:rPr>
              <w:t xml:space="preserve"> года</w:t>
            </w:r>
          </w:p>
        </w:tc>
      </w:tr>
      <w:tr w:rsidR="00BC26EE" w:rsidRPr="00B976AE" w:rsidTr="00146608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</w:pPr>
            <w: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r w:rsidRPr="00381D9D">
              <w:t>Нежилые служебные помещения</w:t>
            </w:r>
            <w:r>
              <w:t xml:space="preserve"> (подвал МКД), 73:23:010000:0000:0089290001:100100-100200</w:t>
            </w:r>
          </w:p>
          <w:p w:rsidR="00BC26EE" w:rsidRDefault="00BC26EE" w:rsidP="00F14334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r w:rsidRPr="00B35F71">
              <w:t xml:space="preserve">Ульяновская область, город Димитровград, улица </w:t>
            </w:r>
            <w:r>
              <w:t>Т. Потаповой</w:t>
            </w:r>
            <w:r w:rsidRPr="00B35F71">
              <w:t>, д.</w:t>
            </w:r>
            <w:r>
              <w:t>129</w:t>
            </w:r>
            <w:r w:rsidRPr="00B35F71">
              <w:t>А</w:t>
            </w:r>
            <w:r>
              <w:t xml:space="preserve">, позиции 1 и 2 </w:t>
            </w:r>
            <w:proofErr w:type="gramStart"/>
            <w:r>
              <w:t>согласно плана</w:t>
            </w:r>
            <w:proofErr w:type="gramEnd"/>
            <w:r>
              <w:t xml:space="preserve"> недвижимого имущества от 27.03.2006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</w:pPr>
            <w:r>
              <w:t>121,06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954FED">
              <w:t>в аренду не предоставлялся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</w:pPr>
            <w:r>
              <w:t>593 670,00</w:t>
            </w:r>
          </w:p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 (Рыночная оценка 20</w:t>
            </w:r>
            <w:r>
              <w:rPr>
                <w:sz w:val="23"/>
                <w:szCs w:val="23"/>
              </w:rPr>
              <w:t>16</w:t>
            </w:r>
            <w:r w:rsidRPr="00B976AE">
              <w:rPr>
                <w:sz w:val="23"/>
                <w:szCs w:val="23"/>
              </w:rPr>
              <w:t xml:space="preserve"> года)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</w:pPr>
            <w:r>
              <w:t>593 670,00</w:t>
            </w:r>
          </w:p>
          <w:p w:rsidR="00BC26EE" w:rsidRPr="00B35F71" w:rsidRDefault="00BC26EE" w:rsidP="00F14334">
            <w:pPr>
              <w:jc w:val="center"/>
            </w:pPr>
            <w:r w:rsidRPr="00B976AE">
              <w:rPr>
                <w:sz w:val="23"/>
                <w:szCs w:val="23"/>
              </w:rPr>
              <w:t>(с учетом НДС)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r w:rsidRPr="00B35F71">
              <w:t>Торги в форме открытого (закрытого) аукциона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r>
              <w:t>нет</w:t>
            </w:r>
          </w:p>
        </w:tc>
      </w:tr>
      <w:tr w:rsidR="00BC26EE" w:rsidRPr="00B976AE" w:rsidTr="00146608">
        <w:trPr>
          <w:trHeight w:val="397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B976AE">
              <w:rPr>
                <w:b/>
                <w:bCs/>
                <w:i/>
                <w:iCs/>
                <w:sz w:val="23"/>
                <w:szCs w:val="23"/>
              </w:rPr>
              <w:t>ВСЕГО по 2 кварталу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121,06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593 670,00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593 670,00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</w:tr>
      <w:tr w:rsidR="00BC26EE" w:rsidRPr="00B976AE" w:rsidTr="00146608">
        <w:trPr>
          <w:trHeight w:val="397"/>
        </w:trPr>
        <w:tc>
          <w:tcPr>
            <w:tcW w:w="15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C26EE" w:rsidRDefault="00BC26EE" w:rsidP="00F1433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C26EE" w:rsidRDefault="00BC26EE" w:rsidP="00F1433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C26EE" w:rsidRDefault="00BC26EE" w:rsidP="00F14334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b/>
                <w:bCs/>
                <w:sz w:val="23"/>
                <w:szCs w:val="23"/>
              </w:rPr>
              <w:lastRenderedPageBreak/>
              <w:t>Объекты</w:t>
            </w:r>
            <w:r>
              <w:rPr>
                <w:b/>
                <w:bCs/>
                <w:sz w:val="23"/>
                <w:szCs w:val="23"/>
              </w:rPr>
              <w:t>,</w:t>
            </w:r>
            <w:r w:rsidRPr="00B976AE">
              <w:rPr>
                <w:b/>
                <w:bCs/>
                <w:sz w:val="23"/>
                <w:szCs w:val="23"/>
              </w:rPr>
              <w:t xml:space="preserve"> подлежащие продаже в 3 квартале 201</w:t>
            </w:r>
            <w:r>
              <w:rPr>
                <w:b/>
                <w:bCs/>
                <w:sz w:val="23"/>
                <w:szCs w:val="23"/>
              </w:rPr>
              <w:t>9</w:t>
            </w:r>
            <w:r w:rsidRPr="00B976AE">
              <w:rPr>
                <w:b/>
                <w:bCs/>
                <w:sz w:val="23"/>
                <w:szCs w:val="23"/>
              </w:rPr>
              <w:t xml:space="preserve"> года</w:t>
            </w:r>
          </w:p>
        </w:tc>
      </w:tr>
      <w:tr w:rsidR="00BC26EE" w:rsidRPr="00B976AE" w:rsidTr="00146608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Нежилые помещения</w:t>
            </w:r>
            <w:r>
              <w:rPr>
                <w:sz w:val="23"/>
                <w:szCs w:val="23"/>
              </w:rPr>
              <w:t xml:space="preserve"> (подвал МКД), 73:23:010902:0012:0077370001:100600, 101700,101900,102000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Ульяновская область, город Димитровград, улица </w:t>
            </w:r>
            <w:proofErr w:type="spellStart"/>
            <w:r w:rsidRPr="00B976AE">
              <w:rPr>
                <w:sz w:val="23"/>
                <w:szCs w:val="23"/>
              </w:rPr>
              <w:t>М.Тореза</w:t>
            </w:r>
            <w:proofErr w:type="spellEnd"/>
            <w:r w:rsidRPr="00B976AE">
              <w:rPr>
                <w:sz w:val="23"/>
                <w:szCs w:val="23"/>
              </w:rPr>
              <w:t>, 3А</w:t>
            </w:r>
            <w:r>
              <w:rPr>
                <w:sz w:val="23"/>
                <w:szCs w:val="23"/>
              </w:rPr>
              <w:t xml:space="preserve">, </w:t>
            </w:r>
            <w:r>
              <w:t xml:space="preserve">позиции 15, 17, 19, 20 </w:t>
            </w:r>
            <w:proofErr w:type="gramStart"/>
            <w:r>
              <w:t>согласно плана</w:t>
            </w:r>
            <w:proofErr w:type="gramEnd"/>
            <w:r>
              <w:t xml:space="preserve"> недвижимого имущества от 18.03.2010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</w:p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115,30</w:t>
            </w:r>
          </w:p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62889,36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796 892,00</w:t>
            </w:r>
          </w:p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 (Рыночная оценка 20</w:t>
            </w:r>
            <w:r>
              <w:rPr>
                <w:sz w:val="23"/>
                <w:szCs w:val="23"/>
              </w:rPr>
              <w:t xml:space="preserve">16 </w:t>
            </w:r>
            <w:r w:rsidRPr="00B976AE">
              <w:rPr>
                <w:sz w:val="23"/>
                <w:szCs w:val="23"/>
              </w:rPr>
              <w:t>года)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796 892,00</w:t>
            </w:r>
          </w:p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>(с учетом НДС)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 w:rsidRPr="00B976AE">
              <w:rPr>
                <w:sz w:val="23"/>
                <w:szCs w:val="23"/>
              </w:rPr>
              <w:t xml:space="preserve">Торги в форме открытого (закрытого) аукциона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BC26EE" w:rsidRPr="00B976AE" w:rsidTr="00146608">
        <w:trPr>
          <w:trHeight w:val="397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B976AE">
              <w:rPr>
                <w:b/>
                <w:bCs/>
                <w:i/>
                <w:iCs/>
                <w:sz w:val="23"/>
                <w:szCs w:val="23"/>
              </w:rPr>
              <w:t>ВСЕГО по 3 кварталу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115,30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62889,36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796 892,00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796 892,00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</w:tr>
      <w:tr w:rsidR="00BC26EE" w:rsidRPr="00B976AE" w:rsidTr="00146608">
        <w:trPr>
          <w:trHeight w:val="397"/>
        </w:trPr>
        <w:tc>
          <w:tcPr>
            <w:tcW w:w="15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 w:rsidRPr="00B976AE">
              <w:rPr>
                <w:b/>
                <w:bCs/>
                <w:sz w:val="23"/>
                <w:szCs w:val="23"/>
              </w:rPr>
              <w:t>Объекты</w:t>
            </w:r>
            <w:r>
              <w:rPr>
                <w:b/>
                <w:bCs/>
                <w:sz w:val="23"/>
                <w:szCs w:val="23"/>
              </w:rPr>
              <w:t>,</w:t>
            </w:r>
            <w:r w:rsidRPr="00B976AE">
              <w:rPr>
                <w:b/>
                <w:bCs/>
                <w:sz w:val="23"/>
                <w:szCs w:val="23"/>
              </w:rPr>
              <w:t xml:space="preserve"> подлежащие продаже в 4 квартале 201</w:t>
            </w:r>
            <w:r>
              <w:rPr>
                <w:b/>
                <w:bCs/>
                <w:sz w:val="23"/>
                <w:szCs w:val="23"/>
              </w:rPr>
              <w:t xml:space="preserve">9 </w:t>
            </w:r>
            <w:r w:rsidRPr="00B976AE">
              <w:rPr>
                <w:b/>
                <w:bCs/>
                <w:sz w:val="23"/>
                <w:szCs w:val="23"/>
              </w:rPr>
              <w:t>года</w:t>
            </w:r>
          </w:p>
        </w:tc>
      </w:tr>
      <w:tr w:rsidR="00BC26EE" w:rsidRPr="00B976AE" w:rsidTr="00146608">
        <w:trPr>
          <w:trHeight w:val="9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r w:rsidRPr="00B35F71">
              <w:t>Нежилые помещения</w:t>
            </w:r>
            <w:r>
              <w:t xml:space="preserve"> (подвал МКД), 73:23:014007:0019:0089280001:100100,100200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r w:rsidRPr="00B35F71">
              <w:t xml:space="preserve">Ульяновская область, город Димитровград, улица </w:t>
            </w:r>
            <w:proofErr w:type="spellStart"/>
            <w:r w:rsidRPr="00B35F71">
              <w:t>Дрогобычская</w:t>
            </w:r>
            <w:proofErr w:type="spellEnd"/>
            <w:r w:rsidRPr="00B35F71">
              <w:t>, д.39</w:t>
            </w:r>
            <w:r>
              <w:t xml:space="preserve">, позиции 1 и 2 </w:t>
            </w:r>
            <w:proofErr w:type="gramStart"/>
            <w:r>
              <w:t>согласно плана</w:t>
            </w:r>
            <w:proofErr w:type="gramEnd"/>
            <w:r>
              <w:t xml:space="preserve"> недвижимого имущества от 20.12.2006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>47,62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>
              <w:t>48000,96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</w:pPr>
            <w:r>
              <w:t>428 405,00</w:t>
            </w:r>
          </w:p>
          <w:p w:rsidR="00BC26EE" w:rsidRPr="00B35F71" w:rsidRDefault="00BC26EE" w:rsidP="00F14334">
            <w:pPr>
              <w:jc w:val="center"/>
            </w:pPr>
            <w:r w:rsidRPr="00B976AE">
              <w:rPr>
                <w:sz w:val="23"/>
                <w:szCs w:val="23"/>
              </w:rPr>
              <w:t xml:space="preserve"> (Рыночная оценка 2</w:t>
            </w:r>
            <w:r w:rsidRPr="00C912C1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>6</w:t>
            </w:r>
            <w:r w:rsidRPr="00B976AE">
              <w:rPr>
                <w:sz w:val="23"/>
                <w:szCs w:val="23"/>
              </w:rPr>
              <w:t xml:space="preserve"> года)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jc w:val="center"/>
            </w:pPr>
            <w:r>
              <w:t>428 405,00</w:t>
            </w:r>
          </w:p>
          <w:p w:rsidR="00BC26EE" w:rsidRPr="00B35F71" w:rsidRDefault="00BC26EE" w:rsidP="00F14334">
            <w:pPr>
              <w:jc w:val="center"/>
            </w:pPr>
            <w:r w:rsidRPr="00B976AE">
              <w:rPr>
                <w:sz w:val="23"/>
                <w:szCs w:val="23"/>
              </w:rPr>
              <w:t>(с учетом НДС)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r w:rsidRPr="00B35F71">
              <w:t>Торги в форме открытого (закрытого) аукциона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r w:rsidRPr="00B35F71">
              <w:t xml:space="preserve">Договор аренды от </w:t>
            </w:r>
            <w:r>
              <w:t>15</w:t>
            </w:r>
            <w:r w:rsidRPr="00B35F71">
              <w:t>.0</w:t>
            </w:r>
            <w:r>
              <w:t>6</w:t>
            </w:r>
            <w:r w:rsidRPr="00B35F71">
              <w:t>.201</w:t>
            </w:r>
            <w:r>
              <w:t>7</w:t>
            </w:r>
            <w:r w:rsidRPr="00B35F71">
              <w:t xml:space="preserve"> № 0</w:t>
            </w:r>
            <w:r>
              <w:t>2</w:t>
            </w:r>
            <w:r w:rsidRPr="00B35F71">
              <w:t>-</w:t>
            </w:r>
            <w:r>
              <w:t>17</w:t>
            </w:r>
            <w:r w:rsidRPr="00B35F71">
              <w:t xml:space="preserve">/ДС. </w:t>
            </w:r>
            <w:r>
              <w:t>Срок окончания аренды 20.02.2022</w:t>
            </w:r>
          </w:p>
          <w:p w:rsidR="00BC26EE" w:rsidRPr="00B35F71" w:rsidRDefault="00BC26EE" w:rsidP="00F14334">
            <w:r w:rsidRPr="00B35F71">
              <w:t>Арендатор ИП Давидов Г.Л.</w:t>
            </w:r>
          </w:p>
        </w:tc>
      </w:tr>
      <w:tr w:rsidR="00BC26EE" w:rsidRPr="00B976AE" w:rsidTr="00146608">
        <w:trPr>
          <w:trHeight w:val="397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B976AE">
              <w:rPr>
                <w:b/>
                <w:bCs/>
                <w:i/>
                <w:iCs/>
                <w:sz w:val="23"/>
                <w:szCs w:val="23"/>
              </w:rPr>
              <w:t>ВСЕГО по 4 кварталу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47,62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48000,96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428 405,00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428 405,00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</w:tr>
      <w:tr w:rsidR="00BC26EE" w:rsidRPr="00B976AE" w:rsidTr="00146608">
        <w:trPr>
          <w:trHeight w:val="397"/>
        </w:trPr>
        <w:tc>
          <w:tcPr>
            <w:tcW w:w="4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b/>
                <w:bCs/>
                <w:i/>
                <w:iCs/>
                <w:sz w:val="23"/>
                <w:szCs w:val="23"/>
              </w:rPr>
            </w:pPr>
            <w:r w:rsidRPr="00B976AE">
              <w:rPr>
                <w:b/>
                <w:bCs/>
                <w:i/>
                <w:iCs/>
                <w:sz w:val="23"/>
                <w:szCs w:val="23"/>
              </w:rPr>
              <w:t>ИТОГО за 201</w:t>
            </w:r>
            <w:r>
              <w:rPr>
                <w:b/>
                <w:bCs/>
                <w:i/>
                <w:iCs/>
                <w:sz w:val="23"/>
                <w:szCs w:val="23"/>
              </w:rPr>
              <w:t>9</w:t>
            </w:r>
            <w:r w:rsidRPr="00B976AE">
              <w:rPr>
                <w:b/>
                <w:bCs/>
                <w:i/>
                <w:iCs/>
                <w:sz w:val="23"/>
                <w:szCs w:val="23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499,63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204 742,32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3 576 174,00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3 576 174,00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rPr>
                <w:sz w:val="23"/>
                <w:szCs w:val="23"/>
              </w:rPr>
            </w:pPr>
          </w:p>
        </w:tc>
      </w:tr>
    </w:tbl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  <w:rPr>
          <w:b/>
          <w:bCs/>
        </w:rPr>
      </w:pPr>
    </w:p>
    <w:p w:rsidR="00BC26EE" w:rsidRDefault="00BC26EE" w:rsidP="00BC26EE">
      <w:pPr>
        <w:jc w:val="center"/>
      </w:pPr>
      <w:r>
        <w:rPr>
          <w:b/>
          <w:bCs/>
        </w:rPr>
        <w:lastRenderedPageBreak/>
        <w:t>3</w:t>
      </w:r>
      <w:r w:rsidRPr="00B35F71">
        <w:rPr>
          <w:b/>
          <w:bCs/>
        </w:rPr>
        <w:t>.ПЕРЕЧЕНЬ МУНИЦИПАЛЬНОГО ИМУЩЕСТВА, ПРИВАТИЗАЦИЯ КОТОРОГО ПЛАНИРУЕТСЯ В 20</w:t>
      </w:r>
      <w:r>
        <w:rPr>
          <w:b/>
          <w:bCs/>
        </w:rPr>
        <w:t>20</w:t>
      </w:r>
      <w:r w:rsidRPr="00B35F71">
        <w:rPr>
          <w:b/>
          <w:bCs/>
        </w:rPr>
        <w:t xml:space="preserve"> ГОДУ</w:t>
      </w:r>
      <w:r w:rsidRPr="00B35F71">
        <w:t xml:space="preserve"> </w:t>
      </w:r>
    </w:p>
    <w:p w:rsidR="00BC26EE" w:rsidRPr="00B35F71" w:rsidRDefault="00BC26EE" w:rsidP="00BC26EE">
      <w:pPr>
        <w:jc w:val="center"/>
      </w:pPr>
    </w:p>
    <w:p w:rsidR="00BC26EE" w:rsidRDefault="00BC26EE" w:rsidP="00BC26EE">
      <w:pPr>
        <w:jc w:val="center"/>
        <w:rPr>
          <w:b/>
          <w:bCs/>
        </w:rPr>
      </w:pPr>
    </w:p>
    <w:tbl>
      <w:tblPr>
        <w:tblW w:w="151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38"/>
        <w:gridCol w:w="1791"/>
        <w:gridCol w:w="2369"/>
        <w:gridCol w:w="1417"/>
        <w:gridCol w:w="1416"/>
        <w:gridCol w:w="1519"/>
        <w:gridCol w:w="1843"/>
        <w:gridCol w:w="1668"/>
        <w:gridCol w:w="2627"/>
      </w:tblGrid>
      <w:tr w:rsidR="00BC26EE" w:rsidRPr="00B35F71" w:rsidTr="00146608">
        <w:trPr>
          <w:trHeight w:val="315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 xml:space="preserve">№ </w:t>
            </w:r>
            <w:proofErr w:type="gramStart"/>
            <w:r w:rsidRPr="00B35F71">
              <w:t>п</w:t>
            </w:r>
            <w:proofErr w:type="gramEnd"/>
            <w:r w:rsidRPr="00B35F71">
              <w:t>/п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>Наименование  объекта</w:t>
            </w:r>
          </w:p>
        </w:tc>
        <w:tc>
          <w:tcPr>
            <w:tcW w:w="2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>Адрес объекта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 xml:space="preserve">Площадь помещений, зданий, </w:t>
            </w:r>
            <w:proofErr w:type="spellStart"/>
            <w:r w:rsidRPr="00B35F71">
              <w:t>кв.м</w:t>
            </w:r>
            <w:proofErr w:type="spellEnd"/>
            <w:r w:rsidRPr="00B35F71">
              <w:t>.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 xml:space="preserve">Годовой размер </w:t>
            </w:r>
            <w:proofErr w:type="gramStart"/>
            <w:r w:rsidRPr="00B35F71">
              <w:t>арендной</w:t>
            </w:r>
            <w:proofErr w:type="gramEnd"/>
            <w:r w:rsidRPr="00B35F71">
              <w:t xml:space="preserve"> </w:t>
            </w:r>
          </w:p>
          <w:p w:rsidR="00BC26EE" w:rsidRPr="00B35F71" w:rsidRDefault="00BC26EE" w:rsidP="00F14334">
            <w:pPr>
              <w:jc w:val="center"/>
            </w:pPr>
            <w:r w:rsidRPr="00B35F71">
              <w:t>платы, руб.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>Рыночная стоимость имущества, руб.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>Прогнозируемая сумма продажи, руб.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</w:pPr>
            <w:r w:rsidRPr="00B35F71">
              <w:t xml:space="preserve">Планируемый способ </w:t>
            </w:r>
          </w:p>
          <w:p w:rsidR="00BC26EE" w:rsidRPr="00B35F71" w:rsidRDefault="00BC26EE" w:rsidP="00F14334">
            <w:pPr>
              <w:jc w:val="center"/>
            </w:pPr>
            <w:r w:rsidRPr="00B35F71">
              <w:t>приватизации</w:t>
            </w:r>
          </w:p>
        </w:tc>
        <w:tc>
          <w:tcPr>
            <w:tcW w:w="2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6EE" w:rsidRPr="00B35F71" w:rsidRDefault="00BC26EE" w:rsidP="00BC26EE">
            <w:pPr>
              <w:tabs>
                <w:tab w:val="left" w:pos="2517"/>
              </w:tabs>
              <w:jc w:val="center"/>
            </w:pPr>
            <w:r w:rsidRPr="00B35F71">
              <w:t xml:space="preserve">Обременение </w:t>
            </w:r>
          </w:p>
        </w:tc>
      </w:tr>
      <w:tr w:rsidR="00BC26EE" w:rsidRPr="00B35F71" w:rsidTr="00146608">
        <w:trPr>
          <w:trHeight w:val="276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</w:tr>
      <w:tr w:rsidR="00BC26EE" w:rsidRPr="00B35F71" w:rsidTr="00146608">
        <w:trPr>
          <w:trHeight w:val="572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2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6EE" w:rsidRPr="00B35F71" w:rsidRDefault="00BC26EE" w:rsidP="00F14334"/>
        </w:tc>
      </w:tr>
      <w:tr w:rsidR="00BC26EE" w:rsidRPr="00B35F71" w:rsidTr="00146608">
        <w:trPr>
          <w:trHeight w:val="397"/>
        </w:trPr>
        <w:tc>
          <w:tcPr>
            <w:tcW w:w="151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  <w:rPr>
                <w:b/>
                <w:bCs/>
              </w:rPr>
            </w:pPr>
            <w:r w:rsidRPr="00B35F71">
              <w:rPr>
                <w:b/>
                <w:bCs/>
              </w:rPr>
              <w:t>Объекты, подл</w:t>
            </w:r>
            <w:r>
              <w:rPr>
                <w:b/>
                <w:bCs/>
              </w:rPr>
              <w:t>ежащие продаже во 2 квартале 2020</w:t>
            </w:r>
            <w:r w:rsidRPr="00B35F71">
              <w:rPr>
                <w:b/>
                <w:bCs/>
              </w:rPr>
              <w:t xml:space="preserve"> года</w:t>
            </w:r>
          </w:p>
        </w:tc>
      </w:tr>
      <w:tr w:rsidR="00BC26EE" w:rsidRPr="00B35F71" w:rsidTr="00146608">
        <w:trPr>
          <w:trHeight w:val="96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976AE" w:rsidRDefault="00BC26EE" w:rsidP="00F143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 xml:space="preserve">Здание с земельным участком площадью 1573 </w:t>
            </w:r>
            <w:proofErr w:type="spellStart"/>
            <w:r w:rsidRPr="00BD6062">
              <w:rPr>
                <w:sz w:val="22"/>
                <w:szCs w:val="16"/>
              </w:rPr>
              <w:t>кв</w:t>
            </w:r>
            <w:proofErr w:type="gramStart"/>
            <w:r w:rsidRPr="00BD6062">
              <w:rPr>
                <w:sz w:val="22"/>
                <w:szCs w:val="16"/>
              </w:rPr>
              <w:t>.м</w:t>
            </w:r>
            <w:proofErr w:type="spellEnd"/>
            <w:proofErr w:type="gramEnd"/>
            <w:r>
              <w:rPr>
                <w:sz w:val="22"/>
                <w:szCs w:val="16"/>
              </w:rPr>
              <w:t>, кадастровый номер здания 73:23:011309:175</w:t>
            </w:r>
          </w:p>
          <w:p w:rsidR="00BC26EE" w:rsidRPr="00BD6062" w:rsidRDefault="00BC26EE" w:rsidP="00F14334">
            <w:pPr>
              <w:rPr>
                <w:sz w:val="22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D6062" w:rsidRDefault="00BC26EE" w:rsidP="00F14334">
            <w:pPr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 xml:space="preserve">Ульяновская </w:t>
            </w:r>
            <w:bookmarkStart w:id="0" w:name="_GoBack"/>
            <w:bookmarkEnd w:id="0"/>
            <w:r w:rsidRPr="00BD6062">
              <w:rPr>
                <w:sz w:val="22"/>
                <w:szCs w:val="16"/>
              </w:rPr>
              <w:t xml:space="preserve">область, город Димитровград, </w:t>
            </w:r>
            <w:proofErr w:type="spellStart"/>
            <w:r w:rsidRPr="00BD6062">
              <w:rPr>
                <w:sz w:val="22"/>
                <w:szCs w:val="16"/>
              </w:rPr>
              <w:t>ул</w:t>
            </w:r>
            <w:proofErr w:type="gramStart"/>
            <w:r w:rsidRPr="00BD6062">
              <w:rPr>
                <w:sz w:val="22"/>
                <w:szCs w:val="16"/>
              </w:rPr>
              <w:t>.М</w:t>
            </w:r>
            <w:proofErr w:type="gramEnd"/>
            <w:r w:rsidRPr="00BD6062">
              <w:rPr>
                <w:sz w:val="22"/>
                <w:szCs w:val="16"/>
              </w:rPr>
              <w:t>елекесская</w:t>
            </w:r>
            <w:proofErr w:type="spellEnd"/>
            <w:r w:rsidRPr="00BD6062">
              <w:rPr>
                <w:sz w:val="22"/>
                <w:szCs w:val="16"/>
              </w:rPr>
              <w:t>, д.34б</w:t>
            </w:r>
            <w:r>
              <w:rPr>
                <w:sz w:val="22"/>
                <w:szCs w:val="16"/>
              </w:rPr>
              <w:t xml:space="preserve">, </w:t>
            </w:r>
            <w:r>
              <w:t xml:space="preserve">позиции с 1 по 30 согласно плана недвижимого имущества от 07.09.2006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D6062" w:rsidRDefault="00BC26EE" w:rsidP="00F14334">
            <w:pPr>
              <w:jc w:val="center"/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>339,34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D6062" w:rsidRDefault="00BC26EE" w:rsidP="00F14334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119 592,00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D6062" w:rsidRDefault="00BC26EE" w:rsidP="00F14334">
            <w:pPr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>3 650 000,00</w:t>
            </w:r>
          </w:p>
          <w:p w:rsidR="00BC26EE" w:rsidRPr="00BD6062" w:rsidRDefault="00BC26EE" w:rsidP="00F14334">
            <w:pPr>
              <w:rPr>
                <w:sz w:val="22"/>
                <w:szCs w:val="16"/>
              </w:rPr>
            </w:pPr>
            <w:r w:rsidRPr="00B976AE">
              <w:rPr>
                <w:sz w:val="23"/>
                <w:szCs w:val="23"/>
              </w:rPr>
              <w:t>(Рыночная оценка 2</w:t>
            </w:r>
            <w:r w:rsidRPr="00C912C1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>6</w:t>
            </w:r>
            <w:r w:rsidRPr="00B976AE">
              <w:rPr>
                <w:sz w:val="23"/>
                <w:szCs w:val="23"/>
              </w:rPr>
              <w:t xml:space="preserve">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D6062" w:rsidRDefault="00BC26EE" w:rsidP="00F14334">
            <w:pPr>
              <w:jc w:val="center"/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>3 650 000,00</w:t>
            </w:r>
          </w:p>
          <w:p w:rsidR="00BC26EE" w:rsidRPr="00BD6062" w:rsidRDefault="00BC26EE" w:rsidP="00F14334">
            <w:pPr>
              <w:jc w:val="center"/>
              <w:rPr>
                <w:sz w:val="22"/>
                <w:szCs w:val="16"/>
              </w:rPr>
            </w:pPr>
            <w:r w:rsidRPr="00B976AE">
              <w:rPr>
                <w:sz w:val="23"/>
                <w:szCs w:val="23"/>
              </w:rPr>
              <w:t>(с учетом НДС)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D6062" w:rsidRDefault="00BC26EE" w:rsidP="00F14334">
            <w:pPr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 xml:space="preserve">Торги </w:t>
            </w:r>
            <w:proofErr w:type="gramStart"/>
            <w:r w:rsidRPr="00BD6062">
              <w:rPr>
                <w:sz w:val="22"/>
                <w:szCs w:val="16"/>
              </w:rPr>
              <w:t>в</w:t>
            </w:r>
            <w:proofErr w:type="gramEnd"/>
            <w:r w:rsidRPr="00BD6062">
              <w:rPr>
                <w:sz w:val="22"/>
                <w:szCs w:val="16"/>
              </w:rPr>
              <w:t xml:space="preserve"> </w:t>
            </w:r>
          </w:p>
          <w:p w:rsidR="00BC26EE" w:rsidRPr="00BD6062" w:rsidRDefault="00BC26EE" w:rsidP="00F14334">
            <w:pPr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 xml:space="preserve">форме </w:t>
            </w:r>
          </w:p>
          <w:p w:rsidR="00BC26EE" w:rsidRPr="00BD6062" w:rsidRDefault="00BC26EE" w:rsidP="00F14334">
            <w:pPr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>открытого (закрытого) аукциона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Default="00BC26EE" w:rsidP="00F14334">
            <w:pPr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 xml:space="preserve">Договор аренды от 01.08.2008 № 84-08/КС. </w:t>
            </w:r>
            <w:r w:rsidRPr="00B976AE">
              <w:rPr>
                <w:sz w:val="23"/>
                <w:szCs w:val="23"/>
              </w:rPr>
              <w:t>Договор продлен на неопределенный срок</w:t>
            </w:r>
            <w:r>
              <w:rPr>
                <w:sz w:val="23"/>
                <w:szCs w:val="23"/>
              </w:rPr>
              <w:t xml:space="preserve"> в соответствии с </w:t>
            </w:r>
            <w:r w:rsidRPr="00652C4B">
              <w:rPr>
                <w:rFonts w:cs="Courier New"/>
                <w:sz w:val="25"/>
                <w:szCs w:val="25"/>
              </w:rPr>
              <w:t>ч. 2 ст. 621  ГК РФ</w:t>
            </w:r>
            <w:r w:rsidRPr="00BD6062">
              <w:rPr>
                <w:sz w:val="22"/>
                <w:szCs w:val="16"/>
              </w:rPr>
              <w:t xml:space="preserve">. </w:t>
            </w:r>
          </w:p>
          <w:p w:rsidR="00BC26EE" w:rsidRPr="00BD6062" w:rsidRDefault="00BC26EE" w:rsidP="00F14334">
            <w:pPr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 xml:space="preserve">Арендатор </w:t>
            </w:r>
            <w:proofErr w:type="spellStart"/>
            <w:r w:rsidRPr="00BD6062">
              <w:rPr>
                <w:sz w:val="22"/>
                <w:szCs w:val="16"/>
              </w:rPr>
              <w:t>Хайрутдинова</w:t>
            </w:r>
            <w:proofErr w:type="spellEnd"/>
            <w:r w:rsidRPr="00BD6062">
              <w:rPr>
                <w:sz w:val="22"/>
                <w:szCs w:val="16"/>
              </w:rPr>
              <w:t xml:space="preserve"> Г.Б.</w:t>
            </w:r>
          </w:p>
          <w:p w:rsidR="00BC26EE" w:rsidRPr="00BD6062" w:rsidRDefault="00BC26EE" w:rsidP="00F14334">
            <w:pPr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 xml:space="preserve">Договор аренды от 01.08.2012  № 12-12/ДС. </w:t>
            </w:r>
            <w:r w:rsidRPr="00B976AE">
              <w:rPr>
                <w:sz w:val="23"/>
                <w:szCs w:val="23"/>
              </w:rPr>
              <w:t>Договор продлен на неопределенный срок</w:t>
            </w:r>
            <w:r>
              <w:rPr>
                <w:sz w:val="23"/>
                <w:szCs w:val="23"/>
              </w:rPr>
              <w:t xml:space="preserve"> в соответствии с </w:t>
            </w:r>
            <w:r w:rsidRPr="00652C4B">
              <w:rPr>
                <w:rFonts w:cs="Courier New"/>
                <w:sz w:val="25"/>
                <w:szCs w:val="25"/>
              </w:rPr>
              <w:t>ч. 2 ст. 621  ГК РФ</w:t>
            </w:r>
            <w:r w:rsidRPr="00BD6062">
              <w:rPr>
                <w:sz w:val="22"/>
                <w:szCs w:val="16"/>
              </w:rPr>
              <w:t>. Арендатор ООО «</w:t>
            </w:r>
            <w:proofErr w:type="spellStart"/>
            <w:r w:rsidRPr="00BD6062">
              <w:rPr>
                <w:sz w:val="22"/>
                <w:szCs w:val="16"/>
              </w:rPr>
              <w:t>Папир</w:t>
            </w:r>
            <w:proofErr w:type="spellEnd"/>
            <w:r w:rsidRPr="00BD6062">
              <w:rPr>
                <w:sz w:val="22"/>
                <w:szCs w:val="16"/>
              </w:rPr>
              <w:t>».</w:t>
            </w:r>
          </w:p>
          <w:p w:rsidR="00BC26EE" w:rsidRPr="00BD6062" w:rsidRDefault="00BC26EE" w:rsidP="00F14334">
            <w:pPr>
              <w:rPr>
                <w:sz w:val="22"/>
                <w:szCs w:val="16"/>
              </w:rPr>
            </w:pPr>
            <w:r w:rsidRPr="00BD6062">
              <w:rPr>
                <w:sz w:val="22"/>
                <w:szCs w:val="16"/>
              </w:rPr>
              <w:t>Договор безвозмездного пользования от 19.12.2012 № 18-13/БП. Срок окончания договора до 31.12.2017 .</w:t>
            </w:r>
          </w:p>
          <w:p w:rsidR="00BC26EE" w:rsidRPr="00BD6062" w:rsidRDefault="00BC26EE" w:rsidP="00F14334">
            <w:pPr>
              <w:rPr>
                <w:sz w:val="22"/>
                <w:szCs w:val="16"/>
              </w:rPr>
            </w:pPr>
          </w:p>
        </w:tc>
      </w:tr>
      <w:tr w:rsidR="00BC26EE" w:rsidRPr="00B35F71" w:rsidTr="00146608">
        <w:trPr>
          <w:trHeight w:val="397"/>
        </w:trPr>
        <w:tc>
          <w:tcPr>
            <w:tcW w:w="4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rPr>
                <w:b/>
                <w:bCs/>
                <w:i/>
                <w:iCs/>
              </w:rPr>
            </w:pPr>
            <w:r w:rsidRPr="00B35F71">
              <w:rPr>
                <w:b/>
                <w:bCs/>
                <w:i/>
                <w:iCs/>
              </w:rPr>
              <w:t xml:space="preserve">ВСЕГО по </w:t>
            </w:r>
            <w:r>
              <w:rPr>
                <w:b/>
                <w:bCs/>
                <w:i/>
                <w:iCs/>
              </w:rPr>
              <w:t xml:space="preserve">2 </w:t>
            </w:r>
            <w:r w:rsidRPr="00B35F71">
              <w:rPr>
                <w:b/>
                <w:bCs/>
                <w:i/>
                <w:iCs/>
              </w:rPr>
              <w:t>кварталу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3541C3" w:rsidRDefault="00BC26EE" w:rsidP="00F143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3541C3" w:rsidRDefault="00BC26EE" w:rsidP="00F143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119 592,00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3541C3" w:rsidRDefault="00BC26EE" w:rsidP="00F143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3 650 000,00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3541C3" w:rsidRDefault="00BC26EE" w:rsidP="00F143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3 650 000,00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rPr>
                <w:b/>
                <w:i/>
              </w:rPr>
            </w:pPr>
            <w:r w:rsidRPr="00B35F71">
              <w:rPr>
                <w:b/>
                <w:i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rPr>
                <w:b/>
                <w:i/>
              </w:rPr>
            </w:pPr>
          </w:p>
        </w:tc>
      </w:tr>
      <w:tr w:rsidR="00BC26EE" w:rsidRPr="00B35F71" w:rsidTr="00146608">
        <w:trPr>
          <w:trHeight w:val="397"/>
        </w:trPr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4142BE" w:rsidRDefault="00BC26EE" w:rsidP="00F14334">
            <w:r w:rsidRPr="004142BE">
              <w:rPr>
                <w:b/>
                <w:bCs/>
                <w:i/>
                <w:iCs/>
              </w:rPr>
              <w:t>ИТОГО за 20</w:t>
            </w:r>
            <w:r>
              <w:rPr>
                <w:b/>
                <w:bCs/>
                <w:i/>
                <w:iCs/>
              </w:rPr>
              <w:t>20</w:t>
            </w:r>
            <w:r w:rsidRPr="004142BE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4142BE" w:rsidRDefault="00BC26EE" w:rsidP="00F143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339,34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4142BE" w:rsidRDefault="00BC26EE" w:rsidP="00F143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119 592,00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4142BE" w:rsidRDefault="00BC26EE" w:rsidP="00F143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3 650 000,00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EE" w:rsidRPr="00B35F71" w:rsidRDefault="00BC26EE" w:rsidP="00F14334"/>
        </w:tc>
      </w:tr>
    </w:tbl>
    <w:p w:rsidR="00BC26EE" w:rsidRDefault="00BC26EE" w:rsidP="00BC26EE">
      <w:pPr>
        <w:jc w:val="center"/>
        <w:rPr>
          <w:b/>
          <w:bCs/>
          <w:sz w:val="23"/>
          <w:szCs w:val="23"/>
        </w:rPr>
      </w:pPr>
    </w:p>
    <w:sectPr w:rsidR="00BC26EE" w:rsidSect="00BC26EE">
      <w:footnotePr>
        <w:pos w:val="beneathText"/>
      </w:footnotePr>
      <w:pgSz w:w="16837" w:h="11905" w:orient="landscape" w:code="9"/>
      <w:pgMar w:top="1135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7D" w:rsidRDefault="007A507D">
      <w:r>
        <w:separator/>
      </w:r>
    </w:p>
  </w:endnote>
  <w:endnote w:type="continuationSeparator" w:id="0">
    <w:p w:rsidR="007A507D" w:rsidRDefault="007A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7D" w:rsidRDefault="007A507D">
      <w:r>
        <w:separator/>
      </w:r>
    </w:p>
  </w:footnote>
  <w:footnote w:type="continuationSeparator" w:id="0">
    <w:p w:rsidR="007A507D" w:rsidRDefault="007A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0746F3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0C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0C65" w:rsidRDefault="00AF0C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0746F3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0C6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6608">
      <w:rPr>
        <w:rStyle w:val="a3"/>
        <w:noProof/>
      </w:rPr>
      <w:t>3</w:t>
    </w:r>
    <w:r>
      <w:rPr>
        <w:rStyle w:val="a3"/>
      </w:rPr>
      <w:fldChar w:fldCharType="end"/>
    </w:r>
  </w:p>
  <w:p w:rsidR="00AF0C65" w:rsidRDefault="00AF0C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AF0C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644"/>
        </w:tabs>
        <w:ind w:left="0" w:firstLine="0"/>
      </w:pPr>
      <w:rPr>
        <w:rFonts w:ascii="Vrinda" w:hAnsi="Vrinda"/>
        <w:b w:val="0"/>
        <w:sz w:val="28"/>
        <w:szCs w:val="28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101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590C"/>
    <w:rsid w:val="00026933"/>
    <w:rsid w:val="00030F91"/>
    <w:rsid w:val="00040129"/>
    <w:rsid w:val="000429EA"/>
    <w:rsid w:val="0005771F"/>
    <w:rsid w:val="00064472"/>
    <w:rsid w:val="000746F3"/>
    <w:rsid w:val="00096DF8"/>
    <w:rsid w:val="000B7AC0"/>
    <w:rsid w:val="000C4E82"/>
    <w:rsid w:val="000D309D"/>
    <w:rsid w:val="000D42CE"/>
    <w:rsid w:val="000F7E61"/>
    <w:rsid w:val="0010273A"/>
    <w:rsid w:val="00125962"/>
    <w:rsid w:val="00141F5D"/>
    <w:rsid w:val="00146608"/>
    <w:rsid w:val="0016269E"/>
    <w:rsid w:val="0016772D"/>
    <w:rsid w:val="001723AF"/>
    <w:rsid w:val="001A00F6"/>
    <w:rsid w:val="001B371C"/>
    <w:rsid w:val="001B7667"/>
    <w:rsid w:val="001C7F35"/>
    <w:rsid w:val="001F0CE7"/>
    <w:rsid w:val="00243006"/>
    <w:rsid w:val="00245064"/>
    <w:rsid w:val="00271A43"/>
    <w:rsid w:val="00280F8B"/>
    <w:rsid w:val="00291560"/>
    <w:rsid w:val="002A2939"/>
    <w:rsid w:val="002B1D4C"/>
    <w:rsid w:val="002B704E"/>
    <w:rsid w:val="002B769F"/>
    <w:rsid w:val="002D6B76"/>
    <w:rsid w:val="002E125A"/>
    <w:rsid w:val="002F1A5F"/>
    <w:rsid w:val="00301595"/>
    <w:rsid w:val="0031261E"/>
    <w:rsid w:val="00316123"/>
    <w:rsid w:val="00365281"/>
    <w:rsid w:val="00391D8A"/>
    <w:rsid w:val="003A3E67"/>
    <w:rsid w:val="003A60F4"/>
    <w:rsid w:val="003C4511"/>
    <w:rsid w:val="003C5DE7"/>
    <w:rsid w:val="003E188E"/>
    <w:rsid w:val="00406474"/>
    <w:rsid w:val="00410526"/>
    <w:rsid w:val="004120BC"/>
    <w:rsid w:val="004138F2"/>
    <w:rsid w:val="00415057"/>
    <w:rsid w:val="00415B66"/>
    <w:rsid w:val="00436030"/>
    <w:rsid w:val="004732F9"/>
    <w:rsid w:val="004930F7"/>
    <w:rsid w:val="004A3E59"/>
    <w:rsid w:val="004D07CC"/>
    <w:rsid w:val="004D0921"/>
    <w:rsid w:val="004F3AE5"/>
    <w:rsid w:val="005760D5"/>
    <w:rsid w:val="00580064"/>
    <w:rsid w:val="00591990"/>
    <w:rsid w:val="005A1B11"/>
    <w:rsid w:val="005B51C5"/>
    <w:rsid w:val="005C3195"/>
    <w:rsid w:val="005D2AEF"/>
    <w:rsid w:val="005D6753"/>
    <w:rsid w:val="005D7548"/>
    <w:rsid w:val="00601CF0"/>
    <w:rsid w:val="00607644"/>
    <w:rsid w:val="00613C20"/>
    <w:rsid w:val="00622BCC"/>
    <w:rsid w:val="006249CA"/>
    <w:rsid w:val="00637440"/>
    <w:rsid w:val="00637A08"/>
    <w:rsid w:val="00672065"/>
    <w:rsid w:val="00691732"/>
    <w:rsid w:val="006B05FD"/>
    <w:rsid w:val="006B65F2"/>
    <w:rsid w:val="006C28E0"/>
    <w:rsid w:val="006F7439"/>
    <w:rsid w:val="006F76AD"/>
    <w:rsid w:val="00716EA5"/>
    <w:rsid w:val="00737BB9"/>
    <w:rsid w:val="00744F3B"/>
    <w:rsid w:val="007849B1"/>
    <w:rsid w:val="0079010E"/>
    <w:rsid w:val="00796E64"/>
    <w:rsid w:val="007A507D"/>
    <w:rsid w:val="007B16C3"/>
    <w:rsid w:val="007E5033"/>
    <w:rsid w:val="007E541C"/>
    <w:rsid w:val="008215F0"/>
    <w:rsid w:val="00824D3C"/>
    <w:rsid w:val="008358B6"/>
    <w:rsid w:val="00841723"/>
    <w:rsid w:val="0086030D"/>
    <w:rsid w:val="0087420F"/>
    <w:rsid w:val="00890F6E"/>
    <w:rsid w:val="008A1676"/>
    <w:rsid w:val="008B6499"/>
    <w:rsid w:val="008E4341"/>
    <w:rsid w:val="008E6096"/>
    <w:rsid w:val="008E6696"/>
    <w:rsid w:val="00914F20"/>
    <w:rsid w:val="00940743"/>
    <w:rsid w:val="009521A5"/>
    <w:rsid w:val="00974802"/>
    <w:rsid w:val="009843DF"/>
    <w:rsid w:val="009910F0"/>
    <w:rsid w:val="009A0FB7"/>
    <w:rsid w:val="009E1AA8"/>
    <w:rsid w:val="009E568A"/>
    <w:rsid w:val="009F50B0"/>
    <w:rsid w:val="00A06630"/>
    <w:rsid w:val="00A37C1D"/>
    <w:rsid w:val="00A60EA5"/>
    <w:rsid w:val="00A65FF2"/>
    <w:rsid w:val="00A71355"/>
    <w:rsid w:val="00A8066E"/>
    <w:rsid w:val="00AB60C7"/>
    <w:rsid w:val="00AB6916"/>
    <w:rsid w:val="00AC3F72"/>
    <w:rsid w:val="00AC5F6A"/>
    <w:rsid w:val="00AC6A38"/>
    <w:rsid w:val="00AC7DA3"/>
    <w:rsid w:val="00AD0638"/>
    <w:rsid w:val="00AD765A"/>
    <w:rsid w:val="00AF0C65"/>
    <w:rsid w:val="00AF6AB8"/>
    <w:rsid w:val="00AF71A5"/>
    <w:rsid w:val="00B0477E"/>
    <w:rsid w:val="00B13953"/>
    <w:rsid w:val="00B40C75"/>
    <w:rsid w:val="00B5405C"/>
    <w:rsid w:val="00B7124F"/>
    <w:rsid w:val="00B73683"/>
    <w:rsid w:val="00B8226C"/>
    <w:rsid w:val="00BA38D4"/>
    <w:rsid w:val="00BA7E5E"/>
    <w:rsid w:val="00BA7FA8"/>
    <w:rsid w:val="00BB023D"/>
    <w:rsid w:val="00BC26EE"/>
    <w:rsid w:val="00BD5DC2"/>
    <w:rsid w:val="00C129F9"/>
    <w:rsid w:val="00C35088"/>
    <w:rsid w:val="00C51063"/>
    <w:rsid w:val="00C526D7"/>
    <w:rsid w:val="00C5406D"/>
    <w:rsid w:val="00C81A7E"/>
    <w:rsid w:val="00C83152"/>
    <w:rsid w:val="00C856F8"/>
    <w:rsid w:val="00C96345"/>
    <w:rsid w:val="00CA1B3F"/>
    <w:rsid w:val="00CB28D8"/>
    <w:rsid w:val="00CC4F4D"/>
    <w:rsid w:val="00CD3FDA"/>
    <w:rsid w:val="00D05031"/>
    <w:rsid w:val="00D100BE"/>
    <w:rsid w:val="00D30CCA"/>
    <w:rsid w:val="00D30F6F"/>
    <w:rsid w:val="00D32F2A"/>
    <w:rsid w:val="00D357CC"/>
    <w:rsid w:val="00D508CC"/>
    <w:rsid w:val="00D873EB"/>
    <w:rsid w:val="00D90611"/>
    <w:rsid w:val="00D9091B"/>
    <w:rsid w:val="00D958BB"/>
    <w:rsid w:val="00DA2498"/>
    <w:rsid w:val="00DA64FF"/>
    <w:rsid w:val="00DB6BE3"/>
    <w:rsid w:val="00DD1E2C"/>
    <w:rsid w:val="00DD5806"/>
    <w:rsid w:val="00DE1D55"/>
    <w:rsid w:val="00E0613A"/>
    <w:rsid w:val="00E06D9C"/>
    <w:rsid w:val="00E11321"/>
    <w:rsid w:val="00E16244"/>
    <w:rsid w:val="00E57802"/>
    <w:rsid w:val="00E84D7F"/>
    <w:rsid w:val="00EA3E2D"/>
    <w:rsid w:val="00EA4245"/>
    <w:rsid w:val="00EB110E"/>
    <w:rsid w:val="00ED05F8"/>
    <w:rsid w:val="00EE4CA6"/>
    <w:rsid w:val="00F16840"/>
    <w:rsid w:val="00F36763"/>
    <w:rsid w:val="00F373E3"/>
    <w:rsid w:val="00F6532D"/>
    <w:rsid w:val="00FA0219"/>
    <w:rsid w:val="00FA1BFB"/>
    <w:rsid w:val="00FA20EF"/>
    <w:rsid w:val="00FA72B6"/>
    <w:rsid w:val="00FB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607644"/>
    <w:pPr>
      <w:ind w:left="720"/>
      <w:contextualSpacing/>
    </w:pPr>
  </w:style>
  <w:style w:type="paragraph" w:styleId="HTML0">
    <w:name w:val="HTML Preformatted"/>
    <w:basedOn w:val="a"/>
    <w:link w:val="HTML1"/>
    <w:rsid w:val="005D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ый HTML Знак"/>
    <w:basedOn w:val="a0"/>
    <w:link w:val="HTML0"/>
    <w:rsid w:val="005D2AEF"/>
    <w:rPr>
      <w:rFonts w:ascii="Courier New" w:hAnsi="Courier New" w:cs="Courier New"/>
      <w:lang w:val="uk-UA" w:eastAsia="ar-SA"/>
    </w:rPr>
  </w:style>
  <w:style w:type="paragraph" w:customStyle="1" w:styleId="14">
    <w:name w:val="Без интервала1"/>
    <w:rsid w:val="005D2AEF"/>
    <w:pPr>
      <w:suppressAutoHyphens/>
    </w:pPr>
    <w:rPr>
      <w:sz w:val="24"/>
      <w:szCs w:val="24"/>
      <w:lang w:eastAsia="ar-SA"/>
    </w:rPr>
  </w:style>
  <w:style w:type="character" w:customStyle="1" w:styleId="WW8Num24z2">
    <w:name w:val="WW8Num24z2"/>
    <w:rsid w:val="00D958B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607644"/>
    <w:pPr>
      <w:ind w:left="720"/>
      <w:contextualSpacing/>
    </w:pPr>
  </w:style>
  <w:style w:type="paragraph" w:styleId="HTML0">
    <w:name w:val="HTML Preformatted"/>
    <w:basedOn w:val="a"/>
    <w:link w:val="HTML1"/>
    <w:rsid w:val="005D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ый HTML Знак"/>
    <w:basedOn w:val="a0"/>
    <w:link w:val="HTML0"/>
    <w:rsid w:val="005D2AEF"/>
    <w:rPr>
      <w:rFonts w:ascii="Courier New" w:hAnsi="Courier New" w:cs="Courier New"/>
      <w:lang w:val="uk-UA" w:eastAsia="ar-SA"/>
    </w:rPr>
  </w:style>
  <w:style w:type="paragraph" w:customStyle="1" w:styleId="14">
    <w:name w:val="Без интервала1"/>
    <w:rsid w:val="005D2AEF"/>
    <w:pPr>
      <w:suppressAutoHyphens/>
    </w:pPr>
    <w:rPr>
      <w:sz w:val="24"/>
      <w:szCs w:val="24"/>
      <w:lang w:eastAsia="ar-SA"/>
    </w:rPr>
  </w:style>
  <w:style w:type="character" w:customStyle="1" w:styleId="WW8Num24z2">
    <w:name w:val="WW8Num24z2"/>
    <w:rsid w:val="00D958B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6684-F5FD-4899-A088-77D4C8BE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11418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5</cp:revision>
  <cp:lastPrinted>2017-11-22T06:33:00Z</cp:lastPrinted>
  <dcterms:created xsi:type="dcterms:W3CDTF">2017-11-22T06:41:00Z</dcterms:created>
  <dcterms:modified xsi:type="dcterms:W3CDTF">2017-11-30T06:23:00Z</dcterms:modified>
</cp:coreProperties>
</file>